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8442"/>
        </w:tabs>
        <w:spacing w:line="240" w:lineRule="auto"/>
        <w:ind w:left="0" w:right="0" w:firstLine="0"/>
        <w:rPr>
          <w:rFonts w:hint="eastAsia" w:ascii="思源黑体 CN Regular" w:hAnsi="思源黑体 CN Regular" w:eastAsia="思源黑体 CN Regular" w:cs="思源黑体 CN Regular"/>
          <w:sz w:val="20"/>
        </w:rPr>
      </w:pPr>
      <w:r>
        <w:rPr>
          <w:rFonts w:hint="eastAsia" w:ascii="思源黑体 CN Regular" w:hAnsi="思源黑体 CN Regular" w:eastAsia="思源黑体 CN Regular" w:cs="思源黑体 CN Regular"/>
        </w:rPr>
        <w:pict>
          <v:group id="_x0000_s1028" o:spid="_x0000_s1028" o:spt="203" style="position:absolute;left:0pt;margin-left:0pt;margin-top:425.05pt;height:400.35pt;width:595.3pt;mso-position-horizontal-relative:page;mso-position-vertical-relative:page;z-index:251659264;mso-width-relative:page;mso-height-relative:page;" coordorigin="0,8587" coordsize="11906,7921">
            <o:lock v:ext="edit" aspectratio="f"/>
            <v:shape id="_x0000_s1029" o:spid="_x0000_s1029" o:spt="75" type="#_x0000_t75" style="position:absolute;left:2018;top:10483;height:6025;width:9888;" filled="f" o:preferrelative="t" stroked="f" coordsize="21600,21600">
              <v:path/>
              <v:fill on="f" focussize="0,0"/>
              <v:stroke on="f"/>
              <v:imagedata r:id="rId7" o:title=""/>
              <o:lock v:ext="edit" aspectratio="t"/>
            </v:shape>
            <v:shape id="_x0000_s1030" o:spid="_x0000_s1030" o:spt="75" type="#_x0000_t75" style="position:absolute;left:0;top:8587;height:6747;width:4764;" filled="f" o:preferrelative="t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031" o:spid="_x0000_s1031" o:spt="202" type="#_x0000_t202" style="position:absolute;left:4272;top:15275;height:317;width:33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widowControl w:val="0"/>
                      <w:autoSpaceDE w:val="0"/>
                      <w:autoSpaceDN w:val="0"/>
                      <w:spacing w:before="0" w:after="0" w:line="317" w:lineRule="exact"/>
                      <w:ind w:left="0" w:right="0" w:firstLine="0"/>
                      <w:jc w:val="left"/>
                      <w:rPr>
                        <w:rFonts w:hint="eastAsia" w:ascii="思源黑体 CN Regular" w:hAnsi="思源黑体 CN Regular" w:eastAsia="思源黑体 CN Regular" w:cs="思源黑体 CN Regular"/>
                        <w:color w:val="A5A5A5" w:themeColor="background1" w:themeShade="A6"/>
                        <w:sz w:val="24"/>
                        <w:szCs w:val="22"/>
                        <w:lang w:val="zh-CN" w:eastAsia="zh-CN" w:bidi="zh-CN"/>
                      </w:rPr>
                    </w:pPr>
                    <w:r>
                      <w:rPr>
                        <w:rFonts w:hint="eastAsia" w:ascii="思源黑体 CN Regular" w:hAnsi="思源黑体 CN Regular" w:eastAsia="思源黑体 CN Regular" w:cs="思源黑体 CN Regular"/>
                        <w:color w:val="A5A5A5" w:themeColor="background1" w:themeShade="A6"/>
                        <w:sz w:val="24"/>
                        <w:szCs w:val="22"/>
                        <w:lang w:val="zh-CN" w:eastAsia="zh-CN" w:bidi="zh-CN"/>
                      </w:rPr>
                      <w:t>北京海量数据技术股份有限公司</w:t>
                    </w:r>
                  </w:p>
                </w:txbxContent>
              </v:textbox>
            </v:shape>
          </v:group>
        </w:pict>
      </w:r>
      <w:r>
        <w:rPr>
          <w:rFonts w:hint="eastAsia" w:ascii="思源黑体 CN Regular" w:hAnsi="思源黑体 CN Regular" w:eastAsia="思源黑体 CN Regular" w:cs="思源黑体 CN Regular"/>
          <w:sz w:val="20"/>
        </w:rPr>
        <w:drawing>
          <wp:inline distT="0" distB="0" distL="0" distR="0">
            <wp:extent cx="4797425" cy="2479040"/>
            <wp:effectExtent l="0" t="0" r="3175" b="16510"/>
            <wp:docPr id="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505" cy="247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思源黑体 CN Regular" w:hAnsi="思源黑体 CN Regular" w:eastAsia="思源黑体 CN Regular" w:cs="思源黑体 CN Regular"/>
          <w:sz w:val="20"/>
          <w:lang w:val="en-US" w:eastAsia="zh-CN"/>
        </w:rPr>
        <w:t xml:space="preserve">                </w:t>
      </w:r>
      <w:r>
        <w:rPr>
          <w:rFonts w:hint="eastAsia" w:ascii="思源黑体 CN Regular" w:hAnsi="思源黑体 CN Regular" w:eastAsia="思源黑体 CN Regular" w:cs="思源黑体 CN Regular"/>
          <w:position w:val="308"/>
          <w:sz w:val="20"/>
        </w:rPr>
        <w:drawing>
          <wp:inline distT="0" distB="0" distL="0" distR="0">
            <wp:extent cx="1643380" cy="460375"/>
            <wp:effectExtent l="0" t="0" r="13970" b="15875"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794" cy="46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思源黑体 CN Regular" w:hAnsi="思源黑体 CN Regular" w:eastAsia="思源黑体 CN Regular" w:cs="思源黑体 CN Regular"/>
          <w:sz w:val="20"/>
        </w:rPr>
        <w:tab/>
      </w:r>
    </w:p>
    <w:p>
      <w:pPr>
        <w:pStyle w:val="3"/>
        <w:tabs>
          <w:tab w:val="left" w:pos="5014"/>
        </w:tabs>
        <w:spacing w:before="8" w:line="240" w:lineRule="auto"/>
        <w:rPr>
          <w:rFonts w:hint="eastAsia" w:ascii="思源黑体 CN Regular" w:hAnsi="思源黑体 CN Regular" w:eastAsia="思源黑体 CN Regular" w:cs="思源黑体 CN Regular"/>
          <w:sz w:val="29"/>
          <w:lang w:eastAsia="zh-CN"/>
        </w:rPr>
      </w:pPr>
    </w:p>
    <w:p>
      <w:pPr>
        <w:adjustRightInd w:val="0"/>
        <w:snapToGrid w:val="0"/>
        <w:spacing w:after="0" w:line="240" w:lineRule="auto"/>
        <w:ind w:firstLine="0" w:firstLineChars="0"/>
        <w:jc w:val="center"/>
        <w:rPr>
          <w:rFonts w:hint="eastAsia" w:ascii="思源黑体 CN Regular" w:hAnsi="思源黑体 CN Regular" w:eastAsia="思源黑体 CN Regular" w:cs="思源黑体 CN Regular"/>
          <w:b/>
          <w:bCs/>
          <w:color w:val="ED7D31"/>
          <w:kern w:val="2"/>
          <w:sz w:val="72"/>
          <w:szCs w:val="72"/>
          <w:lang w:val="en-US" w:eastAsia="zh-CN"/>
        </w:rPr>
      </w:pPr>
      <w:r>
        <w:rPr>
          <w:rFonts w:hint="eastAsia" w:ascii="Arial" w:hAnsi="Arial" w:eastAsia="微软雅黑" w:cs="Arial"/>
          <w:b/>
          <w:bCs/>
          <w:color w:val="ED7D31"/>
          <w:kern w:val="2"/>
          <w:sz w:val="72"/>
          <w:szCs w:val="72"/>
          <w:lang w:eastAsia="zh-CN"/>
        </w:rPr>
        <w:pict>
          <v:line id="直接连接符 54" o:spid="_x0000_s1040" o:spt="20" style="position:absolute;left:0pt;margin-left:113.7pt;margin-top:54.55pt;height:0.4pt;width:367.5pt;z-index:251665408;mso-width-relative:page;mso-height-relative:page;" filled="f" stroked="t" coordsize="21600,21600" o:gfxdata="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HpouVTXAAAACwEAAA8AAAAAAAAAAQAgAAAAIgAAAGRycy9kb3du&#10;cmV2LnhtbFBLAQIUABQAAAAIAIdO4kCKzs/HAAIAANEDAAAOAAAAAAAAAAEAIAAAACYBAABkcnMv&#10;ZTJvRG9jLnhtbFBLBQYAAAAABgAGAFkBAACYBQAAAAA=&#10;">
            <v:path arrowok="t"/>
            <v:fill on="f" focussize="0,0"/>
            <v:stroke weight="1.25pt" color="#ED7D31" miterlimit="8" joinstyle="miter"/>
            <v:imagedata o:title=""/>
            <o:lock v:ext="edit" aspectratio="f"/>
          </v:line>
        </w:pict>
      </w:r>
      <w:r>
        <w:rPr>
          <w:rFonts w:hint="eastAsia" w:cs="思源黑体 CN Regular"/>
          <w:b/>
          <w:bCs/>
          <w:color w:val="ED7D31"/>
          <w:kern w:val="2"/>
          <w:sz w:val="72"/>
          <w:szCs w:val="72"/>
          <w:lang w:val="en-US" w:eastAsia="zh-CN"/>
        </w:rPr>
        <w:t xml:space="preserve">     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ED7D31"/>
          <w:kern w:val="2"/>
          <w:sz w:val="72"/>
          <w:szCs w:val="72"/>
          <w:lang w:eastAsia="zh-CN"/>
        </w:rPr>
        <w:t>Vastbase G100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ED7D31"/>
          <w:kern w:val="2"/>
          <w:sz w:val="72"/>
          <w:szCs w:val="72"/>
          <w:lang w:val="en-US" w:eastAsia="zh-CN"/>
        </w:rPr>
        <w:t xml:space="preserve"> V2.2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0" w:firstLineChars="0"/>
        <w:jc w:val="center"/>
        <w:textAlignment w:val="auto"/>
        <w:rPr>
          <w:rFonts w:hint="default" w:ascii="思源黑体 CN Regular" w:hAnsi="思源黑体 CN Regular" w:eastAsia="思源黑体 CN Regular" w:cs="思源黑体 CN Regular"/>
          <w:b/>
          <w:bCs/>
          <w:color w:val="C0504D" w:themeColor="accent2"/>
          <w:kern w:val="2"/>
          <w:sz w:val="28"/>
          <w:szCs w:val="28"/>
          <w:lang w:val="en-US" w:eastAsia="zh-CN"/>
        </w:rPr>
      </w:pPr>
      <w:r>
        <w:rPr>
          <w:rFonts w:hint="eastAsia" w:cs="思源黑体 CN Regular"/>
          <w:b/>
          <w:bCs/>
          <w:color w:val="ED7D31"/>
          <w:kern w:val="2"/>
          <w:sz w:val="28"/>
          <w:szCs w:val="28"/>
          <w:lang w:val="en-US" w:eastAsia="zh-CN"/>
        </w:rPr>
        <w:t xml:space="preserve">            (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ED7D31"/>
          <w:kern w:val="2"/>
          <w:sz w:val="28"/>
          <w:szCs w:val="28"/>
          <w:lang w:val="zh-CN" w:eastAsia="zh-CN"/>
        </w:rPr>
        <w:t xml:space="preserve">Build 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ED7D31"/>
          <w:kern w:val="2"/>
          <w:sz w:val="28"/>
          <w:szCs w:val="28"/>
          <w:lang w:val="en-US" w:eastAsia="zh-CN"/>
        </w:rPr>
        <w:t>10</w:t>
      </w:r>
      <w:r>
        <w:rPr>
          <w:rFonts w:hint="eastAsia" w:cs="思源黑体 CN Regular"/>
          <w:b/>
          <w:bCs/>
          <w:color w:val="ED7D31"/>
          <w:kern w:val="2"/>
          <w:sz w:val="28"/>
          <w:szCs w:val="28"/>
          <w:lang w:val="en-US" w:eastAsia="zh-CN"/>
        </w:rPr>
        <w:t>)</w:t>
      </w:r>
    </w:p>
    <w:p>
      <w:pPr>
        <w:spacing w:after="0" w:line="240" w:lineRule="auto"/>
        <w:jc w:val="center"/>
        <w:rPr>
          <w:rFonts w:hint="eastAsia" w:ascii="思源黑体 CN Regular" w:hAnsi="思源黑体 CN Regular" w:eastAsia="思源黑体 CN Regular" w:cs="思源黑体 CN Regular"/>
          <w:sz w:val="36"/>
          <w:lang w:val="en-US"/>
        </w:rPr>
        <w:sectPr>
          <w:pgSz w:w="11910" w:h="16840"/>
          <w:pgMar w:top="500" w:right="780" w:bottom="0" w:left="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  <w:r>
        <w:rPr>
          <w:rFonts w:hint="eastAsia" w:cs="思源黑体 CN Regular"/>
          <w:b/>
          <w:bCs/>
          <w:color w:val="ED7D31"/>
          <w:kern w:val="2"/>
          <w:sz w:val="36"/>
          <w:szCs w:val="36"/>
          <w:lang w:val="en-US" w:eastAsia="zh-CN"/>
        </w:rPr>
        <w:t xml:space="preserve">         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ED7D31"/>
          <w:kern w:val="2"/>
          <w:sz w:val="36"/>
          <w:szCs w:val="36"/>
          <w:lang w:val="en-US" w:eastAsia="zh-CN"/>
        </w:rPr>
        <w:t>快速入门</w:t>
      </w:r>
    </w:p>
    <w:p>
      <w:pPr>
        <w:pStyle w:val="3"/>
        <w:widowControl w:val="0"/>
        <w:autoSpaceDE w:val="0"/>
        <w:autoSpaceDN w:val="0"/>
        <w:spacing w:before="30" w:after="0" w:line="240" w:lineRule="auto"/>
        <w:ind w:right="0"/>
        <w:jc w:val="left"/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</w:pPr>
      <w:r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  <w:t>【版权声明】</w:t>
      </w:r>
    </w:p>
    <w:p>
      <w:pPr>
        <w:pStyle w:val="3"/>
        <w:widowControl w:val="0"/>
        <w:autoSpaceDE w:val="0"/>
        <w:autoSpaceDN w:val="0"/>
        <w:spacing w:before="0" w:after="0" w:line="240" w:lineRule="auto"/>
        <w:ind w:right="0" w:firstLine="420" w:firstLineChars="200"/>
        <w:jc w:val="both"/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</w:pPr>
      <w:r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  <w:t>©2007-2022 北京海量数据技术股份有限公司 版权所有</w:t>
      </w:r>
    </w:p>
    <w:p>
      <w:pPr>
        <w:pStyle w:val="3"/>
        <w:widowControl w:val="0"/>
        <w:autoSpaceDE w:val="0"/>
        <w:autoSpaceDN w:val="0"/>
        <w:spacing w:before="5" w:after="0" w:line="240" w:lineRule="auto"/>
        <w:ind w:right="1027" w:firstLine="420" w:firstLineChars="200"/>
        <w:jc w:val="both"/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</w:pPr>
      <w:r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  <w:t xml:space="preserve">本文档著作权归 </w:t>
      </w:r>
      <w:r>
        <w:rPr>
          <w:rFonts w:hint="eastAsia" w:ascii="思源黑体 CN Regular" w:hAnsi="思源黑体 CN Regular" w:eastAsia="思源黑体 CN Regular" w:cs="思源黑体 CN Regular"/>
          <w:b/>
          <w:bCs/>
          <w:color w:val="3E3E3E"/>
          <w:sz w:val="21"/>
          <w:szCs w:val="21"/>
          <w:lang w:val="zh-CN" w:eastAsia="zh-CN" w:bidi="zh-CN"/>
        </w:rPr>
        <w:t>北京海量数据技术股份有限公司</w:t>
      </w:r>
      <w:r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  <w:t>（简称“海量数据”）所有，未经海量数据事先书面许可，任何主体不得以任何形式复制、 修改、抄袭、传播全部或部分本文档内容。</w:t>
      </w:r>
    </w:p>
    <w:p>
      <w:pPr>
        <w:pStyle w:val="3"/>
        <w:widowControl w:val="0"/>
        <w:autoSpaceDE w:val="0"/>
        <w:autoSpaceDN w:val="0"/>
        <w:spacing w:before="5" w:after="0" w:line="240" w:lineRule="auto"/>
        <w:ind w:right="1027" w:firstLine="420" w:firstLineChars="200"/>
        <w:jc w:val="both"/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</w:pPr>
      <w:r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  <w:t>北京海量数据技术股份有限公司保留所有的权利。</w:t>
      </w:r>
    </w:p>
    <w:p>
      <w:pPr>
        <w:pStyle w:val="3"/>
        <w:spacing w:before="13" w:line="240" w:lineRule="auto"/>
        <w:rPr>
          <w:rFonts w:hint="eastAsia" w:ascii="思源黑体 CN Regular" w:hAnsi="思源黑体 CN Regular" w:eastAsia="思源黑体 CN Regular" w:cs="思源黑体 CN Regular"/>
          <w:sz w:val="24"/>
        </w:rPr>
      </w:pPr>
    </w:p>
    <w:p>
      <w:pPr>
        <w:pStyle w:val="3"/>
        <w:widowControl w:val="0"/>
        <w:autoSpaceDE w:val="0"/>
        <w:autoSpaceDN w:val="0"/>
        <w:spacing w:before="30" w:after="0" w:line="240" w:lineRule="auto"/>
        <w:ind w:right="0"/>
        <w:jc w:val="left"/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</w:pPr>
      <w:r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  <w:t>【服务声明】</w:t>
      </w:r>
    </w:p>
    <w:p>
      <w:pPr>
        <w:pStyle w:val="3"/>
        <w:widowControl w:val="0"/>
        <w:autoSpaceDE w:val="0"/>
        <w:autoSpaceDN w:val="0"/>
        <w:spacing w:before="5" w:after="0" w:line="240" w:lineRule="auto"/>
        <w:ind w:right="1027" w:firstLine="420" w:firstLineChars="200"/>
        <w:jc w:val="both"/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</w:pPr>
      <w:r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  <w:t>本文档意在向客户介绍海量数据全部或部分产品、服务的当时的整体概况，部分产品</w:t>
      </w:r>
      <w:r>
        <w:rPr>
          <w:rFonts w:hint="eastAsia" w:cs="思源黑体 CN Regular"/>
          <w:color w:val="3E3E3E"/>
          <w:sz w:val="21"/>
          <w:szCs w:val="21"/>
          <w:lang w:val="zh-CN" w:eastAsia="zh-CN" w:bidi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color w:val="3E3E3E"/>
          <w:sz w:val="21"/>
          <w:szCs w:val="21"/>
          <w:lang w:val="zh-CN" w:eastAsia="zh-CN" w:bidi="zh-CN"/>
        </w:rPr>
        <w:t>服务的内容可能有所调整。您所购买的产品、服务的种类、服务标准等应由您与海量数据之间的商业合同约定，除非双方另有约定，否则，海量数据对本文档内容不做任何明示或模式的承诺或保证。</w:t>
      </w:r>
    </w:p>
    <w:p>
      <w:pPr>
        <w:pStyle w:val="3"/>
        <w:spacing w:line="240" w:lineRule="auto"/>
        <w:jc w:val="left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  <w:sz w:val="20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hint="eastAsia" w:ascii="思源黑体 CN Regular" w:hAnsi="思源黑体 CN Regular" w:eastAsia="思源黑体 CN Regular" w:cs="思源黑体 CN Regular"/>
          <w:sz w:val="21"/>
          <w:szCs w:val="24"/>
          <w:lang w:val="en-US" w:eastAsia="en-US" w:bidi="ar-SA"/>
        </w:rPr>
        <w:sectPr>
          <w:pgSz w:w="11906" w:h="16838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sdt>
      <w:sdtPr>
        <w:rPr>
          <w:rFonts w:hint="eastAsia" w:ascii="思源黑体 CN Regular" w:hAnsi="思源黑体 CN Regular" w:eastAsia="思源黑体 CN Regular" w:cs="思源黑体 CN Regular"/>
          <w:b/>
          <w:bCs/>
          <w:sz w:val="32"/>
          <w:szCs w:val="32"/>
          <w:lang w:val="en-US" w:eastAsia="en-US" w:bidi="ar-SA"/>
        </w:rPr>
        <w:id w:val="147467970"/>
        <w15:color w:val="DBDBDB"/>
        <w:docPartObj>
          <w:docPartGallery w:val="Table of Contents"/>
          <w:docPartUnique/>
        </w:docPartObj>
      </w:sdtPr>
      <w:sdtEndPr>
        <w:rPr>
          <w:rFonts w:hint="eastAsia" w:ascii="思源黑体 CN Regular" w:hAnsi="思源黑体 CN Regular" w:eastAsia="思源黑体 CN Regular" w:cs="思源黑体 CN Regular"/>
          <w:b/>
          <w:bCs/>
          <w:sz w:val="21"/>
          <w:szCs w:val="24"/>
          <w:lang w:val="en-US" w:eastAsia="en-U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思源黑体 CN Regular" w:hAnsi="思源黑体 CN Regular" w:eastAsia="思源黑体 CN Regular" w:cs="思源黑体 CN Regular"/>
              <w:b/>
              <w:bCs/>
              <w:sz w:val="32"/>
              <w:szCs w:val="32"/>
            </w:rPr>
          </w:pPr>
          <w:r>
            <w:rPr>
              <w:rFonts w:hint="eastAsia" w:ascii="思源黑体 CN Regular" w:hAnsi="思源黑体 CN Regular" w:eastAsia="思源黑体 CN Regular" w:cs="思源黑体 CN Regular"/>
              <w:b/>
              <w:bCs/>
              <w:sz w:val="32"/>
              <w:szCs w:val="32"/>
            </w:rPr>
            <w:t>目录</w:t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TOC \o "1-3" \h \u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_Toc9132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1. </w:t>
          </w:r>
          <w:r>
            <w:rPr>
              <w:rFonts w:hint="eastAsia" w:ascii="思源黑体 CN Regular" w:hAnsi="思源黑体 CN Regular" w:eastAsia="思源黑体 CN Regular" w:cs="思源黑体 CN Regular"/>
              <w:bCs/>
            </w:rPr>
            <w:t>产品概述</w:t>
          </w:r>
          <w:r>
            <w:tab/>
          </w:r>
          <w:r>
            <w:fldChar w:fldCharType="begin"/>
          </w:r>
          <w:r>
            <w:instrText xml:space="preserve"> PAGEREF _Toc9132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_Toc32641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2.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新手指引</w:t>
          </w:r>
          <w:r>
            <w:tab/>
          </w:r>
          <w:r>
            <w:fldChar w:fldCharType="begin"/>
          </w:r>
          <w:r>
            <w:instrText xml:space="preserve"> PAGEREF _Toc32641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_Toc32210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安装数据库</w:t>
          </w:r>
          <w:r>
            <w:tab/>
          </w:r>
          <w:r>
            <w:fldChar w:fldCharType="begin"/>
          </w:r>
          <w:r>
            <w:instrText xml:space="preserve"> PAGEREF _Toc32210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_Toc17446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/>
            </w:rPr>
            <w:t xml:space="preserve">3.1. </w:t>
          </w:r>
          <w:r>
            <w:rPr>
              <w:rFonts w:hint="eastAsia"/>
            </w:rPr>
            <w:t>安装概述</w:t>
          </w:r>
          <w:r>
            <w:tab/>
          </w:r>
          <w:r>
            <w:fldChar w:fldCharType="begin"/>
          </w:r>
          <w:r>
            <w:instrText xml:space="preserve"> PAGEREF _Toc17446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_Toc2375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3.2.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准备环境</w:t>
          </w:r>
          <w:r>
            <w:tab/>
          </w:r>
          <w:r>
            <w:fldChar w:fldCharType="begin"/>
          </w:r>
          <w:r>
            <w:instrText xml:space="preserve"> PAGEREF _Toc2375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_Toc7611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3.2.1.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防火墙设置</w:t>
          </w:r>
          <w:r>
            <w:tab/>
          </w:r>
          <w:r>
            <w:fldChar w:fldCharType="begin"/>
          </w:r>
          <w:r>
            <w:instrText xml:space="preserve"> PAGEREF _Toc7611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_Toc28744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3.2.2.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设置网卡MTU值（可选）</w:t>
          </w:r>
          <w:r>
            <w:tab/>
          </w:r>
          <w:r>
            <w:fldChar w:fldCharType="begin"/>
          </w:r>
          <w:r>
            <w:instrText xml:space="preserve"> PAGEREF _Toc28744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_Toc22170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3.2.3.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设置IPC参数（首次需配置）</w:t>
          </w:r>
          <w:r>
            <w:tab/>
          </w:r>
          <w:r>
            <w:fldChar w:fldCharType="begin"/>
          </w:r>
          <w:r>
            <w:instrText xml:space="preserve"> PAGEREF _Toc22170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_Toc8360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3.2.4.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设置内核参数</w:t>
          </w:r>
          <w:r>
            <w:tab/>
          </w:r>
          <w:r>
            <w:fldChar w:fldCharType="begin"/>
          </w:r>
          <w:r>
            <w:instrText xml:space="preserve"> PAGEREF _Toc8360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_Toc18080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3.2.5.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创建用户与目录</w:t>
          </w:r>
          <w:r>
            <w:tab/>
          </w:r>
          <w:r>
            <w:fldChar w:fldCharType="begin"/>
          </w:r>
          <w:r>
            <w:instrText xml:space="preserve"> PAGEREF _Toc18080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_Toc5828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3.2.6.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修改资源限制</w:t>
          </w:r>
          <w:r>
            <w:tab/>
          </w:r>
          <w:r>
            <w:fldChar w:fldCharType="begin"/>
          </w:r>
          <w:r>
            <w:instrText xml:space="preserve"> PAGEREF _Toc5828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_Toc13535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3.2.7.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设置Core_Pattern</w:t>
          </w:r>
          <w:r>
            <w:tab/>
          </w:r>
          <w:r>
            <w:fldChar w:fldCharType="begin"/>
          </w:r>
          <w:r>
            <w:instrText xml:space="preserve"> PAGEREF _Toc13535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_Toc28902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3.2.8.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预装依赖</w:t>
          </w:r>
          <w:r>
            <w:tab/>
          </w:r>
          <w:r>
            <w:fldChar w:fldCharType="begin"/>
          </w:r>
          <w:r>
            <w:instrText xml:space="preserve"> PAGEREF _Toc28902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_Toc29687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3.2.9.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添加排序规则（可选）</w:t>
          </w:r>
          <w:r>
            <w:tab/>
          </w:r>
          <w:r>
            <w:fldChar w:fldCharType="begin"/>
          </w:r>
          <w:r>
            <w:instrText xml:space="preserve"> PAGEREF _Toc29687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_Toc30224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3.3. </w:t>
          </w:r>
          <w:r>
            <w:rPr>
              <w:rFonts w:hint="eastAsia" w:ascii="思源黑体 CN Regular" w:hAnsi="思源黑体 CN Regular" w:eastAsia="思源黑体 CN Regular" w:cs="思源黑体 CN Regular"/>
              <w:lang w:val="en-US" w:eastAsia="zh-CN"/>
            </w:rPr>
            <w:t>安装数据库</w:t>
          </w:r>
          <w:r>
            <w:tab/>
          </w:r>
          <w:r>
            <w:fldChar w:fldCharType="begin"/>
          </w:r>
          <w:r>
            <w:instrText xml:space="preserve"> PAGEREF _Toc30224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_Toc24069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3.3.1.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字符安装</w:t>
          </w:r>
          <w:r>
            <w:rPr>
              <w:rFonts w:hint="eastAsia" w:ascii="思源黑体 CN Regular" w:hAnsi="思源黑体 CN Regular" w:eastAsia="思源黑体 CN Regular" w:cs="思源黑体 CN Regular"/>
              <w:lang w:eastAsia="zh-CN"/>
            </w:rPr>
            <w:t>（</w:t>
          </w:r>
          <w:r>
            <w:rPr>
              <w:rFonts w:hint="eastAsia" w:ascii="思源黑体 CN Regular" w:hAnsi="思源黑体 CN Regular" w:eastAsia="思源黑体 CN Regular" w:cs="思源黑体 CN Regular"/>
              <w:lang w:val="en-US" w:eastAsia="zh-CN"/>
            </w:rPr>
            <w:t>推荐</w:t>
          </w:r>
          <w:r>
            <w:rPr>
              <w:rFonts w:hint="eastAsia" w:ascii="思源黑体 CN Regular" w:hAnsi="思源黑体 CN Regular" w:eastAsia="思源黑体 CN Regular" w:cs="思源黑体 CN Regular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_Toc24069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_Toc15819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3.3.2. </w:t>
          </w:r>
          <w:r>
            <w:rPr>
              <w:rFonts w:hint="eastAsia" w:ascii="思源黑体 CN Regular" w:hAnsi="思源黑体 CN Regular" w:eastAsia="思源黑体 CN Regular" w:cs="思源黑体 CN Regular"/>
              <w:lang w:val="en-US" w:eastAsia="zh-CN"/>
            </w:rPr>
            <w:t>图形化安装</w:t>
          </w:r>
          <w:r>
            <w:tab/>
          </w:r>
          <w:r>
            <w:fldChar w:fldCharType="begin"/>
          </w:r>
          <w:r>
            <w:instrText xml:space="preserve"> PAGEREF _Toc15819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_Toc7159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  <w:lang w:val="en-US" w:eastAsia="zh-CN"/>
            </w:rPr>
            <w:t xml:space="preserve">3.3.3. </w:t>
          </w:r>
          <w:r>
            <w:rPr>
              <w:rFonts w:hint="eastAsia" w:ascii="思源黑体 CN Regular" w:hAnsi="思源黑体 CN Regular" w:eastAsia="思源黑体 CN Regular" w:cs="思源黑体 CN Regular"/>
              <w:lang w:val="en-US" w:eastAsia="zh-CN"/>
            </w:rPr>
            <w:t>镜像安装</w:t>
          </w:r>
          <w:r>
            <w:tab/>
          </w:r>
          <w:r>
            <w:fldChar w:fldCharType="begin"/>
          </w:r>
          <w:r>
            <w:instrText xml:space="preserve"> PAGEREF _Toc7159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_Toc31659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  <w:lang w:val="en-US" w:eastAsia="zh-CN"/>
            </w:rPr>
            <w:t xml:space="preserve">3.3.4. </w:t>
          </w:r>
          <w:r>
            <w:rPr>
              <w:rFonts w:hint="eastAsia" w:ascii="思源黑体 CN Regular" w:hAnsi="思源黑体 CN Regular" w:eastAsia="思源黑体 CN Regular" w:cs="思源黑体 CN Regular"/>
              <w:lang w:val="en-US" w:eastAsia="zh-CN"/>
            </w:rPr>
            <w:t>安装卸载FAQ</w:t>
          </w:r>
          <w:r>
            <w:tab/>
          </w:r>
          <w:r>
            <w:fldChar w:fldCharType="begin"/>
          </w:r>
          <w:r>
            <w:instrText xml:space="preserve"> PAGEREF _Toc31659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_Toc21971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4. </w:t>
          </w:r>
          <w:r>
            <w:rPr>
              <w:rFonts w:hint="eastAsia" w:ascii="思源黑体 CN Regular" w:hAnsi="思源黑体 CN Regular" w:eastAsia="思源黑体 CN Regular" w:cs="思源黑体 CN Regular"/>
              <w:lang w:val="en-US" w:eastAsia="zh-CN"/>
            </w:rPr>
            <w:t>升级说明</w:t>
          </w:r>
          <w:r>
            <w:tab/>
          </w:r>
          <w:r>
            <w:fldChar w:fldCharType="begin"/>
          </w:r>
          <w:r>
            <w:instrText xml:space="preserve"> PAGEREF _Toc21971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_Toc25534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4.1. </w:t>
          </w:r>
          <w:r>
            <w:rPr>
              <w:rFonts w:hint="eastAsia" w:ascii="思源黑体 CN Regular" w:hAnsi="思源黑体 CN Regular" w:eastAsia="思源黑体 CN Regular" w:cs="思源黑体 CN Regular"/>
              <w:lang w:val="en-US" w:eastAsia="zh-CN"/>
            </w:rPr>
            <w:t>使用VPatch进行版本控制</w:t>
          </w:r>
          <w:r>
            <w:tab/>
          </w:r>
          <w:r>
            <w:fldChar w:fldCharType="begin"/>
          </w:r>
          <w:r>
            <w:instrText xml:space="preserve"> PAGEREF _Toc25534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_Toc3141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5.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启停数据库</w:t>
          </w:r>
          <w:r>
            <w:tab/>
          </w:r>
          <w:r>
            <w:fldChar w:fldCharType="begin"/>
          </w:r>
          <w:r>
            <w:instrText xml:space="preserve"> PAGEREF _Toc3141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_Toc25997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6.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使用数据库</w:t>
          </w:r>
          <w:r>
            <w:tab/>
          </w:r>
          <w:r>
            <w:fldChar w:fldCharType="begin"/>
          </w:r>
          <w:r>
            <w:instrText xml:space="preserve"> PAGEREF _Toc25997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_Toc17425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6.1.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使用vsql连接数据库</w:t>
          </w:r>
          <w:r>
            <w:tab/>
          </w:r>
          <w:r>
            <w:fldChar w:fldCharType="begin"/>
          </w:r>
          <w:r>
            <w:instrText xml:space="preserve"> PAGEREF _Toc17425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_Toc160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6.2.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数据库管理</w:t>
          </w:r>
          <w:r>
            <w:tab/>
          </w:r>
          <w:r>
            <w:fldChar w:fldCharType="begin"/>
          </w:r>
          <w:r>
            <w:instrText xml:space="preserve"> PAGEREF _Toc160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_Toc15631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6.2.1.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创建数据库</w:t>
          </w:r>
          <w:r>
            <w:tab/>
          </w:r>
          <w:r>
            <w:fldChar w:fldCharType="begin"/>
          </w:r>
          <w:r>
            <w:instrText xml:space="preserve"> PAGEREF _Toc15631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_Toc541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6.2.2.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创建表</w:t>
          </w:r>
          <w:r>
            <w:tab/>
          </w:r>
          <w:r>
            <w:fldChar w:fldCharType="begin"/>
          </w:r>
          <w:r>
            <w:instrText xml:space="preserve"> PAGEREF _Toc541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_Toc4563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6.2.3.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管理表</w:t>
          </w:r>
          <w:r>
            <w:tab/>
          </w:r>
          <w:r>
            <w:fldChar w:fldCharType="begin"/>
          </w:r>
          <w:r>
            <w:instrText xml:space="preserve"> PAGEREF _Toc4563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_Toc7232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6.2.4.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查看对象</w:t>
          </w:r>
          <w:r>
            <w:tab/>
          </w:r>
          <w:r>
            <w:fldChar w:fldCharType="begin"/>
          </w:r>
          <w:r>
            <w:instrText xml:space="preserve"> PAGEREF _Toc7232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begin"/>
          </w:r>
          <w:r>
            <w:rPr>
              <w:rFonts w:hint="eastAsia" w:ascii="思源黑体 CN Regular" w:hAnsi="思源黑体 CN Regular" w:eastAsia="思源黑体 CN Regular" w:cs="思源黑体 CN Regular"/>
            </w:rPr>
            <w:instrText xml:space="preserve"> HYPERLINK \l _Toc3512 </w:instrText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separate"/>
          </w:r>
          <w:r>
            <w:rPr>
              <w:rFonts w:hint="default" w:ascii="思源黑体 CN Regular" w:hAnsi="思源黑体 CN Regular" w:eastAsia="思源黑体 CN Regular" w:cs="思源黑体 CN Regular"/>
            </w:rPr>
            <w:t xml:space="preserve">6.2.5. </w:t>
          </w:r>
          <w:r>
            <w:rPr>
              <w:rFonts w:hint="eastAsia" w:ascii="思源黑体 CN Regular" w:hAnsi="思源黑体 CN Regular" w:eastAsia="思源黑体 CN Regular" w:cs="思源黑体 CN Regular"/>
            </w:rPr>
            <w:t>配置运行参数</w:t>
          </w:r>
          <w:r>
            <w:tab/>
          </w:r>
          <w:r>
            <w:fldChar w:fldCharType="begin"/>
          </w:r>
          <w:r>
            <w:instrText xml:space="preserve"> PAGEREF _Toc3512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  <w:p>
          <w:pPr>
            <w:spacing w:line="240" w:lineRule="auto"/>
            <w:rPr>
              <w:rFonts w:hint="eastAsia" w:ascii="思源黑体 CN Regular" w:hAnsi="思源黑体 CN Regular" w:eastAsia="思源黑体 CN Regular" w:cs="思源黑体 CN Regular"/>
            </w:rPr>
          </w:pPr>
          <w:r>
            <w:rPr>
              <w:rFonts w:hint="eastAsia" w:ascii="思源黑体 CN Regular" w:hAnsi="思源黑体 CN Regular" w:eastAsia="思源黑体 CN Regular" w:cs="思源黑体 CN Regular"/>
            </w:rPr>
            <w:fldChar w:fldCharType="end"/>
          </w:r>
        </w:p>
      </w:sdtContent>
    </w:sdt>
    <w:p>
      <w:pPr>
        <w:pStyle w:val="2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br w:type="page"/>
      </w:r>
      <w:bookmarkStart w:id="0" w:name="_Toc9132"/>
      <w:r>
        <w:rPr>
          <w:rStyle w:val="97"/>
          <w:rFonts w:hint="eastAsia" w:ascii="思源黑体 CN Regular" w:hAnsi="思源黑体 CN Regular" w:eastAsia="思源黑体 CN Regular" w:cs="思源黑体 CN Regular"/>
          <w:b/>
          <w:bCs/>
        </w:rPr>
        <w:t>产品概述</w:t>
      </w:r>
      <w:bookmarkEnd w:id="0"/>
    </w:p>
    <w:p>
      <w:pPr>
        <w:pStyle w:val="36"/>
        <w:spacing w:line="240" w:lineRule="auto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数据库是海量数据基于开源openGauss内核开发的企业级关系型数据库。融合多年对各行业应用场景的深入理解，Vastbase除了具有openGauss极致的性能以外，还在原有功能基础上增加了大量Oracle兼容特性，提供了极佳的业务连续性保障，并遵循EAL4+标准进行了大幅度的安全增强，同时整合GIS空间组件等一系列专业应用领域的企业级功能。</w:t>
      </w:r>
    </w:p>
    <w:p>
      <w:pPr>
        <w:pStyle w:val="2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" w:name="_Toc32641"/>
      <w:bookmarkStart w:id="2" w:name="新手指引"/>
      <w:r>
        <w:rPr>
          <w:rFonts w:hint="eastAsia" w:ascii="思源黑体 CN Regular" w:hAnsi="思源黑体 CN Regular" w:eastAsia="思源黑体 CN Regular" w:cs="思源黑体 CN Regular"/>
        </w:rPr>
        <w:t>新手指引</w:t>
      </w:r>
      <w:bookmarkEnd w:id="1"/>
    </w:p>
    <w:p>
      <w:pPr>
        <w:pStyle w:val="36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本文通过以下模块，指导您安装和使用数据库：</w:t>
      </w: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drawing>
          <wp:inline distT="0" distB="0" distL="114300" distR="114300">
            <wp:extent cx="5003800" cy="725805"/>
            <wp:effectExtent l="0" t="0" r="6350" b="1714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line="24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安装数据库</w:t>
      </w:r>
      <w:r>
        <w:rPr>
          <w:rFonts w:hint="eastAsia" w:ascii="思源黑体 CN Regular" w:hAnsi="思源黑体 CN Regular" w:eastAsia="思源黑体 CN Regular" w:cs="思源黑体 CN Regular"/>
        </w:rPr>
        <w:t>：提供了字符安装（推荐）、图形化安装和镜像安装方式，您可以根据自身业务情况任选一种。</w:t>
      </w:r>
    </w:p>
    <w:p>
      <w:pPr>
        <w:numPr>
          <w:ilvl w:val="0"/>
          <w:numId w:val="6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启停数据库</w:t>
      </w:r>
      <w:r>
        <w:rPr>
          <w:rFonts w:hint="eastAsia" w:ascii="思源黑体 CN Regular" w:hAnsi="思源黑体 CN Regular" w:eastAsia="思源黑体 CN Regular" w:cs="思源黑体 CN Regular"/>
        </w:rPr>
        <w:t>：启动、停止和重启数据库。</w:t>
      </w:r>
    </w:p>
    <w:p>
      <w:pPr>
        <w:numPr>
          <w:ilvl w:val="0"/>
          <w:numId w:val="6"/>
        </w:numPr>
        <w:spacing w:line="240" w:lineRule="auto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使用数据库</w:t>
      </w:r>
      <w:r>
        <w:rPr>
          <w:rFonts w:hint="eastAsia" w:ascii="思源黑体 CN Regular" w:hAnsi="思源黑体 CN Regular" w:eastAsia="思源黑体 CN Regular" w:cs="思源黑体 CN Regular"/>
        </w:rPr>
        <w:t>：了解如何连接和管理数据库，助您轻松上手Vastbase数据库。</w:t>
      </w:r>
    </w:p>
    <w:bookmarkEnd w:id="2"/>
    <w:p>
      <w:pPr>
        <w:pStyle w:val="2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3" w:name="_Toc32210"/>
      <w:bookmarkStart w:id="4" w:name="安装数据库-1"/>
      <w:r>
        <w:rPr>
          <w:rFonts w:hint="eastAsia" w:ascii="思源黑体 CN Regular" w:hAnsi="思源黑体 CN Regular" w:eastAsia="思源黑体 CN Regular" w:cs="思源黑体 CN Regular"/>
        </w:rPr>
        <w:t>安装数据库</w:t>
      </w:r>
      <w:bookmarkEnd w:id="3"/>
    </w:p>
    <w:p>
      <w:pPr>
        <w:pStyle w:val="4"/>
        <w:bidi w:val="0"/>
        <w:rPr>
          <w:rFonts w:hint="eastAsia"/>
        </w:rPr>
      </w:pPr>
      <w:bookmarkStart w:id="5" w:name="_Toc17446"/>
      <w:bookmarkStart w:id="6" w:name="安装概述"/>
      <w:r>
        <w:rPr>
          <w:rFonts w:hint="eastAsia"/>
        </w:rPr>
        <w:t>安装概述</w:t>
      </w:r>
      <w:bookmarkEnd w:id="5"/>
    </w:p>
    <w:p>
      <w:pPr>
        <w:pStyle w:val="36"/>
        <w:spacing w:line="240" w:lineRule="auto"/>
        <w:ind w:right="480"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Vastbase支持单机部署和流复制集群两种方式。单机部署时，可在一个主机部署多个数据库实例，但为了数据安全，不建议您这样部署。流复制集群部署支持一台主机和最少一台备机。</w:t>
      </w:r>
    </w:p>
    <w:bookmarkEnd w:id="6"/>
    <w:p>
      <w:pPr>
        <w:pStyle w:val="4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7" w:name="_Toc2375"/>
      <w:bookmarkStart w:id="8" w:name="准备环境"/>
      <w:r>
        <w:rPr>
          <w:rFonts w:hint="eastAsia" w:ascii="思源黑体 CN Regular" w:hAnsi="思源黑体 CN Regular" w:eastAsia="思源黑体 CN Regular" w:cs="思源黑体 CN Regular"/>
        </w:rPr>
        <w:t>准备环境</w:t>
      </w:r>
      <w:bookmarkEnd w:id="7"/>
    </w:p>
    <w:p>
      <w:pPr>
        <w:numPr>
          <w:ilvl w:val="0"/>
          <w:numId w:val="7"/>
        </w:numPr>
        <w:spacing w:line="240" w:lineRule="auto"/>
        <w:ind w:left="720" w:leftChars="0" w:hanging="48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软件环境要求：</w:t>
      </w:r>
    </w:p>
    <w:tbl>
      <w:tblPr>
        <w:tblStyle w:val="26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 w:themeFill="background1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08"/>
        <w:gridCol w:w="2198"/>
        <w:gridCol w:w="24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293" w:type="pct"/>
            <w:shd w:val="clear" w:color="auto" w:fill="D7D7D7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Linux操作系统</w:t>
            </w:r>
          </w:p>
        </w:tc>
        <w:tc>
          <w:tcPr>
            <w:tcW w:w="1290" w:type="pct"/>
            <w:shd w:val="clear" w:color="auto" w:fill="D7D7D7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处理器</w:t>
            </w:r>
          </w:p>
        </w:tc>
        <w:tc>
          <w:tcPr>
            <w:tcW w:w="1416" w:type="pct"/>
            <w:shd w:val="clear" w:color="auto" w:fill="D7D7D7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Red Hat Enterprise Linux</w:t>
            </w:r>
          </w:p>
        </w:tc>
        <w:tc>
          <w:tcPr>
            <w:tcW w:w="1290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x86_64</w:t>
            </w:r>
          </w:p>
        </w:tc>
        <w:tc>
          <w:tcPr>
            <w:tcW w:w="1416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7.3及以上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CentOS</w:t>
            </w:r>
          </w:p>
        </w:tc>
        <w:tc>
          <w:tcPr>
            <w:tcW w:w="1290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ARM、x86_64</w:t>
            </w:r>
          </w:p>
        </w:tc>
        <w:tc>
          <w:tcPr>
            <w:tcW w:w="1416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7.3及以上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Oracle Enterprise Linux</w:t>
            </w:r>
          </w:p>
        </w:tc>
        <w:tc>
          <w:tcPr>
            <w:tcW w:w="1290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ARM</w:t>
            </w:r>
          </w:p>
        </w:tc>
        <w:tc>
          <w:tcPr>
            <w:tcW w:w="1416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7.3及以上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293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Kylin</w:t>
            </w:r>
          </w:p>
        </w:tc>
        <w:tc>
          <w:tcPr>
            <w:tcW w:w="1290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ARM</w:t>
            </w:r>
          </w:p>
        </w:tc>
        <w:tc>
          <w:tcPr>
            <w:tcW w:w="1416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10及以上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bookmarkStart w:id="9" w:name="_Toc47693450"/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Linx（凝思）</w:t>
            </w:r>
          </w:p>
        </w:tc>
        <w:tc>
          <w:tcPr>
            <w:tcW w:w="1290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x86_64</w:t>
            </w:r>
          </w:p>
        </w:tc>
        <w:tc>
          <w:tcPr>
            <w:tcW w:w="1416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6.0.80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93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Hans"/>
              </w:rPr>
              <w:t>OpenEuler</w:t>
            </w:r>
          </w:p>
        </w:tc>
        <w:tc>
          <w:tcPr>
            <w:tcW w:w="1290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ARM</w:t>
            </w:r>
          </w:p>
        </w:tc>
        <w:tc>
          <w:tcPr>
            <w:tcW w:w="1416" w:type="pct"/>
            <w:shd w:val="clear" w:color="auto" w:fill="FFFFFF" w:themeFill="background1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20.30</w:t>
            </w:r>
          </w:p>
        </w:tc>
      </w:tr>
      <w:bookmarkEnd w:id="9"/>
    </w:tbl>
    <w:p>
      <w:pPr>
        <w:numPr>
          <w:ilvl w:val="0"/>
          <w:numId w:val="7"/>
        </w:numPr>
        <w:spacing w:line="240" w:lineRule="auto"/>
        <w:ind w:left="720" w:leftChars="0" w:hanging="48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硬件环境要求：</w:t>
      </w:r>
    </w:p>
    <w:p>
      <w:pPr>
        <w:numPr>
          <w:ilvl w:val="0"/>
          <w:numId w:val="8"/>
        </w:numPr>
        <w:spacing w:line="240" w:lineRule="auto"/>
        <w:ind w:left="1200" w:leftChars="0" w:hanging="48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开发测试环境：</w:t>
      </w:r>
    </w:p>
    <w:tbl>
      <w:tblPr>
        <w:tblStyle w:val="26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54"/>
        <w:gridCol w:w="1318"/>
        <w:gridCol w:w="1171"/>
        <w:gridCol w:w="1819"/>
        <w:gridCol w:w="926"/>
        <w:gridCol w:w="15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029" w:type="pct"/>
            <w:shd w:val="clear" w:color="auto" w:fill="D7D7D7" w:themeFill="background1" w:themeFillShade="D8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名称</w:t>
            </w:r>
          </w:p>
        </w:tc>
        <w:tc>
          <w:tcPr>
            <w:tcW w:w="773" w:type="pct"/>
            <w:shd w:val="clear" w:color="auto" w:fill="D7D7D7" w:themeFill="background1" w:themeFillShade="D8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CPU</w:t>
            </w:r>
          </w:p>
        </w:tc>
        <w:tc>
          <w:tcPr>
            <w:tcW w:w="687" w:type="pct"/>
            <w:shd w:val="clear" w:color="auto" w:fill="D7D7D7" w:themeFill="background1" w:themeFillShade="D8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内存</w:t>
            </w:r>
          </w:p>
        </w:tc>
        <w:tc>
          <w:tcPr>
            <w:tcW w:w="1067" w:type="pct"/>
            <w:shd w:val="clear" w:color="auto" w:fill="D7D7D7" w:themeFill="background1" w:themeFillShade="D8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本地存储</w:t>
            </w:r>
          </w:p>
        </w:tc>
        <w:tc>
          <w:tcPr>
            <w:tcW w:w="543" w:type="pct"/>
            <w:shd w:val="clear" w:color="auto" w:fill="D7D7D7" w:themeFill="background1" w:themeFillShade="D8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网络</w:t>
            </w:r>
          </w:p>
        </w:tc>
        <w:tc>
          <w:tcPr>
            <w:tcW w:w="898" w:type="pct"/>
            <w:shd w:val="clear" w:color="auto" w:fill="D7D7D7" w:themeFill="background1" w:themeFillShade="D8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机器数量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1029" w:type="pct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Vastbase</w:t>
            </w:r>
          </w:p>
        </w:tc>
        <w:tc>
          <w:tcPr>
            <w:tcW w:w="773" w:type="pct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2核+</w:t>
            </w:r>
          </w:p>
        </w:tc>
        <w:tc>
          <w:tcPr>
            <w:tcW w:w="687" w:type="pct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4GB+</w:t>
            </w:r>
          </w:p>
        </w:tc>
        <w:tc>
          <w:tcPr>
            <w:tcW w:w="1067" w:type="pct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SAS，100G</w:t>
            </w:r>
          </w:p>
        </w:tc>
        <w:tc>
          <w:tcPr>
            <w:tcW w:w="543" w:type="pct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千兆</w:t>
            </w:r>
          </w:p>
        </w:tc>
        <w:tc>
          <w:tcPr>
            <w:tcW w:w="898" w:type="pct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1</w:t>
            </w:r>
          </w:p>
        </w:tc>
      </w:tr>
    </w:tbl>
    <w:p>
      <w:pPr>
        <w:numPr>
          <w:ilvl w:val="0"/>
          <w:numId w:val="9"/>
        </w:numPr>
        <w:spacing w:line="240" w:lineRule="auto"/>
        <w:ind w:left="1200" w:leftChars="0" w:hanging="48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生产环境：Vastbase数据库服务器在生产环境中应具备的最低硬件配置要求如下。</w:t>
      </w:r>
    </w:p>
    <w:tbl>
      <w:tblPr>
        <w:tblStyle w:val="25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0"/>
        <w:gridCol w:w="7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pct"/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项目</w:t>
            </w:r>
          </w:p>
        </w:tc>
        <w:tc>
          <w:tcPr>
            <w:tcW w:w="4183" w:type="pct"/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配置描述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最小内存</w:t>
            </w:r>
          </w:p>
        </w:tc>
        <w:tc>
          <w:tcPr>
            <w:tcW w:w="4183" w:type="pct"/>
            <w:vAlign w:val="center"/>
          </w:tcPr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jc w:val="left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功能调试32GB以上。</w:t>
            </w:r>
          </w:p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jc w:val="left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性能测试和商业部署时，单实例部署建议128GB以上。</w:t>
            </w:r>
          </w:p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jc w:val="left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复杂的查询对内存的需求量比较高，在高并发场景下，可能出现内存不足。该情况建议您使用大内存的机器，或使用负载管理限制系统的并发量。</w:t>
            </w:r>
          </w:p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jc w:val="left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集群搭建一主两备时，服务器内存配置推荐为8G及以上，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Hans"/>
              </w:rPr>
              <w:t>否则会出现shared_memory不够的情况。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CPU</w:t>
            </w:r>
          </w:p>
        </w:tc>
        <w:tc>
          <w:tcPr>
            <w:tcW w:w="4183" w:type="pct"/>
          </w:tcPr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jc w:val="left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功能调试最小1×8 核 2.0GHz。</w:t>
            </w:r>
          </w:p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jc w:val="left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性能测试和商业部署时，单实例部署建议1×16核 2.0GHz。</w:t>
            </w:r>
          </w:p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jc w:val="left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CPU超线程和非超线程两种模式都支持。但Vastbase各节点的设置需保持一致。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硬盘</w:t>
            </w:r>
          </w:p>
        </w:tc>
        <w:tc>
          <w:tcPr>
            <w:tcW w:w="4183" w:type="pct"/>
          </w:tcPr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用于安装Vastbase的硬盘需最少满足如下要求：</w:t>
            </w:r>
          </w:p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至少1GB用于安装Vastbase的应用程序包。</w:t>
            </w:r>
          </w:p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每个主机需大约300MB用于元数据存储。</w:t>
            </w:r>
          </w:p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预留70%以上的磁盘剩余空间用于数据存储。</w:t>
            </w:r>
          </w:p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建议系统盘配置为Raid1，数据盘配置为Raid5，且规划4组Raid5数据盘用于安装Vastbase。有关Raid的配置请参考硬件厂家的手册或互联网上的方法进行配置，其中Disk Cache Policy一项需要设置为Disabled，否则机器异常掉电后有数据丢失的风险。</w:t>
            </w:r>
          </w:p>
          <w:p>
            <w:pPr>
              <w:pStyle w:val="42"/>
              <w:numPr>
                <w:ilvl w:val="0"/>
                <w:numId w:val="10"/>
              </w:numPr>
              <w:bidi w:val="0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Vastbase支持使用SSD（固态硬盘）作为数据库的主存储设备，支持SAS接口和NVMe协议的SSD盘，以Raid的方式部署使用。</w:t>
            </w:r>
          </w:p>
        </w:tc>
      </w:tr>
    </w:tbl>
    <w:p>
      <w:pPr>
        <w:numPr>
          <w:ilvl w:val="0"/>
          <w:numId w:val="0"/>
        </w:numPr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注：在实际产品中，硬件配置的规划需要考虑您的数据规模以及期望的数据库响应速度，请根据实际情况进行规划。</w:t>
      </w:r>
    </w:p>
    <w:bookmarkEnd w:id="8"/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0" w:name="安装前准备"/>
      <w:r>
        <w:rPr>
          <w:rFonts w:hint="eastAsia" w:ascii="思源黑体 CN Regular" w:hAnsi="思源黑体 CN Regular" w:eastAsia="思源黑体 CN Regular" w:cs="思源黑体 CN Regular"/>
        </w:rPr>
        <w:t>安装前准备</w:t>
      </w:r>
    </w:p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1" w:name="_Toc7611"/>
      <w:bookmarkStart w:id="12" w:name="防火墙设置"/>
      <w:r>
        <w:rPr>
          <w:rFonts w:hint="eastAsia" w:ascii="思源黑体 CN Regular" w:hAnsi="思源黑体 CN Regular" w:eastAsia="思源黑体 CN Regular" w:cs="思源黑体 CN Regular"/>
        </w:rPr>
        <w:t>防火墙设置</w:t>
      </w:r>
      <w:bookmarkEnd w:id="11"/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为了确保Vastbase在防火墙开启的状态下能够正常使用，您需要开放数据库监听端口或者将Vastbase相关的服务、协议、IP和端口添加到各主机的防火墙白名单中。添加方法如下：</w:t>
      </w: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pStyle w:val="3"/>
        <w:spacing w:line="240" w:lineRule="auto"/>
        <w:ind w:right="48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</w:rPr>
        <w:t>关闭防火墙和SELinux。</w:t>
      </w:r>
    </w:p>
    <w:p>
      <w:pPr>
        <w:numPr>
          <w:ilvl w:val="0"/>
          <w:numId w:val="11"/>
        </w:numPr>
        <w:spacing w:line="240" w:lineRule="auto"/>
        <w:ind w:left="720" w:leftChars="0" w:hanging="48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执行如下命令关闭防火墙。</w:t>
      </w:r>
    </w:p>
    <w:p>
      <w:pPr>
        <w:pStyle w:val="33"/>
        <w:shd w:val="clear" w:fill="000000" w:themeFill="text1"/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  <w:sz w:val="24"/>
          <w:szCs w:val="24"/>
        </w:rPr>
        <w:t>s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ystemctl status firewalld.service</w:t>
      </w:r>
    </w:p>
    <w:p>
      <w:pPr>
        <w:pStyle w:val="33"/>
        <w:shd w:val="clear" w:fill="000000" w:themeFill="text1"/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systemctl stop firewalld.service</w:t>
      </w:r>
    </w:p>
    <w:p>
      <w:pPr>
        <w:pStyle w:val="33"/>
        <w:shd w:val="clear" w:fill="000000" w:themeFill="text1"/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4"/>
          <w:szCs w:val="24"/>
          <w:lang w:val="en-US" w:eastAsia="zh-Hans" w:bidi="ar-SA"/>
        </w:rPr>
        <w:t>systemctl disable firewalld</w:t>
      </w:r>
    </w:p>
    <w:p>
      <w:pPr>
        <w:numPr>
          <w:ilvl w:val="0"/>
          <w:numId w:val="11"/>
        </w:numPr>
        <w:spacing w:line="240" w:lineRule="auto"/>
        <w:ind w:left="720" w:leftChars="0" w:hanging="48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执行如下命令关闭</w:t>
      </w:r>
      <w:r>
        <w:rPr>
          <w:rFonts w:hint="eastAsia" w:cs="思源黑体 CN Regular"/>
          <w:lang w:val="en-US" w:eastAsia="zh-CN"/>
        </w:rPr>
        <w:t>sel</w:t>
      </w:r>
      <w:r>
        <w:rPr>
          <w:rFonts w:hint="eastAsia" w:ascii="思源黑体 CN Regular" w:hAnsi="思源黑体 CN Regular" w:eastAsia="思源黑体 CN Regular" w:cs="思源黑体 CN Regular"/>
        </w:rPr>
        <w:t>inux。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#查看</w:t>
      </w:r>
      <w:r>
        <w:rPr>
          <w:rFonts w:hint="eastAsia" w:cs="思源黑体 CN Regular"/>
          <w:lang w:val="en-US" w:eastAsia="zh-CN"/>
        </w:rPr>
        <w:t>sel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inux是否关闭（diabled表示关闭；enforcing表示开启）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getenforce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#临时关闭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setenforce 0</w:t>
      </w:r>
    </w:p>
    <w:p>
      <w:pPr>
        <w:pStyle w:val="36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步骤3</w:t>
      </w:r>
      <w:r>
        <w:rPr>
          <w:rFonts w:hint="eastAsia" w:ascii="思源黑体 CN Regular" w:hAnsi="思源黑体 CN Regular" w:eastAsia="思源黑体 CN Regular" w:cs="思源黑体 CN Regular"/>
        </w:rPr>
        <w:t xml:space="preserve"> 执</w:t>
      </w:r>
      <w:r>
        <w:rPr>
          <w:rFonts w:hint="eastAsia" w:ascii="思源黑体 CN Regular" w:hAnsi="思源黑体 CN Regular" w:eastAsia="思源黑体 CN Regular" w:cs="思源黑体 CN Regular"/>
          <w:color w:val="auto"/>
        </w:rPr>
        <w:t>行</w:t>
      </w:r>
      <w:r>
        <w:rPr>
          <w:rStyle w:val="34"/>
          <w:rFonts w:hint="eastAsia" w:ascii="思源黑体 CN Regular" w:hAnsi="思源黑体 CN Regular" w:eastAsia="思源黑体 CN Regular" w:cs="思源黑体 CN Regular"/>
          <w:color w:val="auto"/>
        </w:rPr>
        <w:t>vi  /etc/hosts</w:t>
      </w:r>
      <w:r>
        <w:rPr>
          <w:rFonts w:hint="eastAsia" w:ascii="思源黑体 CN Regular" w:hAnsi="思源黑体 CN Regular" w:eastAsia="思源黑体 CN Regular" w:cs="思源黑体 CN Regular"/>
        </w:rPr>
        <w:t>命令，修改hosts文件，添加实际的IP地址和主机名。</w:t>
      </w:r>
    </w:p>
    <w:p>
      <w:pPr>
        <w:pStyle w:val="33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IP地址 主机名</w:t>
      </w:r>
    </w:p>
    <w:p>
      <w:pPr>
        <w:pStyle w:val="36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注：如果您想永久关闭SELinux，可参考如下方法：</w:t>
      </w:r>
    </w:p>
    <w:p>
      <w:pPr>
        <w:pStyle w:val="3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en-US" w:bidi="ar-SA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 w:bidi="ar-SA"/>
        </w:rPr>
        <w:t>1、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en-US" w:bidi="ar-SA"/>
        </w:rPr>
        <w:t>执行如下命令打开</w:t>
      </w:r>
      <w:r>
        <w:rPr>
          <w:rFonts w:hint="eastAsia" w:ascii="思源黑体 CN Regular" w:hAnsi="思源黑体 CN Regular" w:eastAsia="思源黑体 CN Regular" w:cs="思源黑体 CN Regular"/>
          <w:lang w:val="en-US" w:eastAsia="en-US"/>
        </w:rPr>
        <w:t>config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en-US" w:bidi="ar-SA"/>
        </w:rPr>
        <w:t>文件。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en-U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en-US"/>
        </w:rPr>
        <w:t>vim /etc/</w:t>
      </w:r>
      <w:r>
        <w:rPr>
          <w:rFonts w:hint="eastAsia" w:cs="思源黑体 CN Regular"/>
          <w:lang w:val="en-US" w:eastAsia="zh-CN"/>
        </w:rPr>
        <w:t>sel</w:t>
      </w:r>
      <w:r>
        <w:rPr>
          <w:rFonts w:hint="eastAsia" w:ascii="思源黑体 CN Regular" w:hAnsi="思源黑体 CN Regular" w:eastAsia="思源黑体 CN Regular" w:cs="思源黑体 CN Regular"/>
          <w:lang w:val="en-US" w:eastAsia="en-US"/>
        </w:rPr>
        <w:t>inux/config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en-U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en-US"/>
        </w:rPr>
        <w:t>2、将</w:t>
      </w:r>
      <w:r>
        <w:rPr>
          <w:rFonts w:hint="eastAsia" w:cs="思源黑体 CN Regular"/>
          <w:lang w:val="en-US" w:eastAsia="zh-CN"/>
        </w:rPr>
        <w:t>SELINUX</w:t>
      </w:r>
      <w:r>
        <w:rPr>
          <w:rFonts w:hint="eastAsia" w:ascii="思源黑体 CN Regular" w:hAnsi="思源黑体 CN Regular" w:eastAsia="思源黑体 CN Regular" w:cs="思源黑体 CN Regular"/>
          <w:lang w:val="en-US" w:eastAsia="en-US"/>
        </w:rPr>
        <w:t>=enforcing修改为</w:t>
      </w:r>
      <w:r>
        <w:rPr>
          <w:rFonts w:hint="eastAsia" w:cs="思源黑体 CN Regular"/>
          <w:lang w:val="en-US" w:eastAsia="zh-CN"/>
        </w:rPr>
        <w:t>SELINUX</w:t>
      </w:r>
      <w:r>
        <w:rPr>
          <w:rFonts w:hint="eastAsia" w:ascii="思源黑体 CN Regular" w:hAnsi="思源黑体 CN Regular" w:eastAsia="思源黑体 CN Regular" w:cs="思源黑体 CN Regular"/>
          <w:lang w:val="en-US" w:eastAsia="en-US"/>
        </w:rPr>
        <w:t>=disabled。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en-U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en-US"/>
        </w:rPr>
        <w:t>3、执行如下命令重启系统。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en-US"/>
        </w:rPr>
        <w:t>reboot</w:t>
      </w:r>
    </w:p>
    <w:bookmarkEnd w:id="12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3" w:name="_Toc28744"/>
      <w:bookmarkStart w:id="14" w:name="设置网卡mtu值可选）"/>
      <w:r>
        <w:rPr>
          <w:rFonts w:hint="eastAsia" w:ascii="思源黑体 CN Regular" w:hAnsi="思源黑体 CN Regular" w:eastAsia="思源黑体 CN Regular" w:cs="思源黑体 CN Regular"/>
        </w:rPr>
        <w:t>设置网卡MTU值（可选）</w:t>
      </w:r>
      <w:bookmarkEnd w:id="13"/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将各数据库节点和交换机的网卡MTU值（最大传输单元）设置为相同大小（MTU值≥1500），推荐值：8192（MTU值可根据需要自行修改）。需要连同交换机一起修改（修改方法请咨询交换机厂商）。</w:t>
      </w: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执行如下命令，设置网卡MTU值。</w:t>
      </w:r>
    </w:p>
    <w:p>
      <w:pPr>
        <w:pStyle w:val="3"/>
        <w:spacing w:line="240" w:lineRule="auto"/>
        <w:rPr>
          <w:rFonts w:hint="default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cs="思源黑体 CN Regular"/>
          <w:lang w:val="en-US" w:eastAsia="zh-CN"/>
        </w:rPr>
        <w:t>方法一：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#格式：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ifconfig 网卡编号 mtu 值；网卡编号可通过ip a命令查看。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ifconfig eth0 mtu 8192</w:t>
      </w:r>
    </w:p>
    <w:bookmarkEnd w:id="14"/>
    <w:p>
      <w:pPr>
        <w:numPr>
          <w:ilvl w:val="0"/>
          <w:numId w:val="0"/>
        </w:numPr>
        <w:bidi w:val="0"/>
        <w:ind w:leftChars="0" w:right="0" w:rightChars="0"/>
        <w:outlineLvl w:val="9"/>
        <w:rPr>
          <w:rFonts w:hint="eastAsia" w:cs="思源黑体 CN Regular"/>
          <w:lang w:val="en-US" w:eastAsia="zh-CN"/>
        </w:rPr>
      </w:pPr>
      <w:bookmarkStart w:id="15" w:name="_Toc22170"/>
      <w:bookmarkStart w:id="16" w:name="设置ipc参数首次需配置）"/>
      <w:r>
        <w:rPr>
          <w:rFonts w:hint="eastAsia" w:cs="思源黑体 CN Regular"/>
          <w:lang w:val="en-US" w:eastAsia="zh-CN"/>
        </w:rPr>
        <w:t>方法二：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cat /sys/class/net/eth0/mtu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echo "8192" &gt; /sys/class/net/eth0/mtu</w:t>
      </w:r>
    </w:p>
    <w:p>
      <w:pPr>
        <w:numPr>
          <w:ilvl w:val="0"/>
          <w:numId w:val="0"/>
        </w:numPr>
        <w:bidi w:val="0"/>
        <w:ind w:leftChars="0" w:right="0" w:rightChars="0"/>
        <w:outlineLvl w:val="9"/>
        <w:rPr>
          <w:rFonts w:hint="default" w:cs="思源黑体 CN Regular"/>
          <w:lang w:val="en-US" w:eastAsia="zh-CN"/>
        </w:rPr>
      </w:pPr>
    </w:p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设置IPC参数（首次需配置）</w:t>
      </w:r>
      <w:bookmarkEnd w:id="15"/>
    </w:p>
    <w:p>
      <w:pPr>
        <w:pStyle w:val="36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进入/etc/systemd/logind.conf文件，查看是否已经设置了RemoveIPC=no，如果没有则执行步骤3，否则跳过。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vi /etc/systemd/logind.conf</w:t>
      </w:r>
    </w:p>
    <w:p>
      <w:pPr>
        <w:pStyle w:val="36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步骤3</w:t>
      </w:r>
      <w:r>
        <w:rPr>
          <w:rFonts w:hint="eastAsia" w:ascii="思源黑体 CN Regular" w:hAnsi="思源黑体 CN Regular" w:eastAsia="思源黑体 CN Regular" w:cs="思源黑体 CN Regular"/>
        </w:rPr>
        <w:t xml:space="preserve"> （可选）修改/etc/systemd/logind.conf文件中RemoveIPC=no。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echo "RemoveIPC=no" &gt;&gt; /etc/systemd/logind.conf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</w:rPr>
        <w:t>进入/usr/lib/systemd/system/systemd-logind.service文件，查看是否已经设置了RemoveIPC=no，如果没有设置则执行步骤5，否则跳过。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vi /usr/lib/systemd/system/systemd-logind.service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步骤5 </w:t>
      </w:r>
      <w:r>
        <w:rPr>
          <w:rFonts w:hint="eastAsia" w:ascii="思源黑体 CN Regular" w:hAnsi="思源黑体 CN Regular" w:eastAsia="思源黑体 CN Regular" w:cs="思源黑体 CN Regular"/>
        </w:rPr>
        <w:t>（可选）添加RemoveIPC=no到/usr/lib/systemd/system/systemd-logind.service文件。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echo "RemoveIPC=no" &gt;&gt; /usr/lib/systemd/system/systemd-logind.service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systemctl daemon-reload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systemctl stop systemd-logind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systemctl start systemd-logind</w:t>
      </w:r>
    </w:p>
    <w:bookmarkEnd w:id="16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7" w:name="_Toc8360"/>
      <w:bookmarkStart w:id="18" w:name="设置内核参数"/>
      <w:r>
        <w:rPr>
          <w:rFonts w:hint="eastAsia" w:ascii="思源黑体 CN Regular" w:hAnsi="思源黑体 CN Regular" w:eastAsia="思源黑体 CN Regular" w:cs="思源黑体 CN Regular"/>
        </w:rPr>
        <w:t>设置内核参数</w:t>
      </w:r>
      <w:bookmarkEnd w:id="17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前提条件</w:t>
      </w:r>
      <w:r>
        <w:rPr>
          <w:rFonts w:hint="eastAsia" w:ascii="思源黑体 CN Regular" w:hAnsi="思源黑体 CN Regular" w:eastAsia="思源黑体 CN Regular" w:cs="思源黑体 CN Regular"/>
        </w:rPr>
        <w:t>：当您需要性能测试时可设置内核参数。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</w:rPr>
        <w:t>（可选）设置内核参数（逐一设置）。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注</w:t>
      </w:r>
      <w:r>
        <w:rPr>
          <w:rFonts w:hint="eastAsia" w:ascii="思源黑体 CN Regular" w:hAnsi="思源黑体 CN Regular" w:eastAsia="思源黑体 CN Regular" w:cs="思源黑体 CN Regular"/>
        </w:rPr>
        <w:t>：您还可以直接执行步骤3，进行批量设置内核参数。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设置fs.aio-max-nr参数，该参数表示可以拥有的异步IO请求数目，推荐值：1048576。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fs.aio-max-nr='1048576'</w:t>
      </w:r>
    </w:p>
    <w:p>
      <w:pPr>
        <w:numPr>
          <w:ilvl w:val="0"/>
          <w:numId w:val="11"/>
        </w:numPr>
        <w:spacing w:line="240" w:lineRule="auto"/>
        <w:ind w:left="720" w:leftChars="0" w:hanging="48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设置file-max参数，该参数表示每次登录会话可以打开的文件数。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fs.file-max='76724600'</w:t>
      </w:r>
    </w:p>
    <w:p>
      <w:pPr>
        <w:numPr>
          <w:ilvl w:val="0"/>
          <w:numId w:val="11"/>
        </w:numPr>
        <w:spacing w:line="240" w:lineRule="auto"/>
        <w:ind w:left="720" w:leftChars="0" w:right="480" w:hanging="48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设置kernel.sem参数，该参数包含4个参数（排序为SEMMSL、SEMMNS、SEMOPM和MNI）。</w:t>
      </w:r>
    </w:p>
    <w:p>
      <w:pPr>
        <w:numPr>
          <w:ilvl w:val="0"/>
          <w:numId w:val="12"/>
        </w:numPr>
        <w:bidi w:val="0"/>
        <w:ind w:left="1140" w:leftChars="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SEMMSL：每个信号量set中信号量最大个数，最小250。</w:t>
      </w:r>
    </w:p>
    <w:p>
      <w:pPr>
        <w:numPr>
          <w:ilvl w:val="0"/>
          <w:numId w:val="12"/>
        </w:numPr>
        <w:bidi w:val="0"/>
        <w:ind w:left="1140" w:leftChars="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SEMMNS：Linux系统中信号量最大个数，至少32000，等于SEMMSL*SEMMNI。</w:t>
      </w:r>
    </w:p>
    <w:p>
      <w:pPr>
        <w:numPr>
          <w:ilvl w:val="0"/>
          <w:numId w:val="12"/>
        </w:numPr>
        <w:bidi w:val="0"/>
        <w:ind w:left="1140" w:leftChars="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SEMOPM：SEMOP系统调用允许的信号量最大个数，至少100；或者等于SEMMSL。</w:t>
      </w:r>
    </w:p>
    <w:p>
      <w:pPr>
        <w:numPr>
          <w:ilvl w:val="0"/>
          <w:numId w:val="12"/>
        </w:numPr>
        <w:bidi w:val="0"/>
        <w:ind w:left="1140" w:leftChars="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SEMMNI：Linux系统信号量set最大个数，最少128。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kernel.sem='4096 2097152000 4096 512000'</w:t>
      </w:r>
    </w:p>
    <w:p>
      <w:pPr>
        <w:numPr>
          <w:ilvl w:val="0"/>
          <w:numId w:val="11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设置kernel.shmall参数，该参数用于控制共享内存页数，等于系统内存（建议设置为80%，单位：byte）/PAGE_SIZE（getconf PAGE_SIZE获取），该参数设置太小有可能导致数据库启动报错。示例：物理内存为128GB，PAGE大小为4096，则kernel.shmall=1281024102410240.8/4096=26843545。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kernel.shmall='26843545'</w:t>
      </w:r>
    </w:p>
    <w:p>
      <w:pPr>
        <w:numPr>
          <w:ilvl w:val="0"/>
          <w:numId w:val="11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设置kernel.shmmax参数，该参数表示最大单个共享内存段大小(建议为大于shared_buffer值)， 等于系统内存0.5，单位：byte。示例：物理内存为128GB，则：kernel.shmmax=128102410241024*0.5=68719476736。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kernel.shmmax='68719476736'</w:t>
      </w:r>
    </w:p>
    <w:p>
      <w:pPr>
        <w:numPr>
          <w:ilvl w:val="0"/>
          <w:numId w:val="11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设置kernel.shmmni参数，该参数系统范围内共享内存段的最大数量，默认值： 4096。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kernel.shmmni='4096'</w:t>
      </w:r>
    </w:p>
    <w:p>
      <w:pPr>
        <w:numPr>
          <w:ilvl w:val="0"/>
          <w:numId w:val="11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设置net.core.netdev_max_backlog参数，该参数表示允许送到队列的数据包的最大数目。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net.core.netdev_max_backlog='10000'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设置net.core.rmem_default参数，该参数表示预留用于接收缓冲的内存默认值，单位：byte。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net.core.rmem_default='262144'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设置net.core.rmem_max参数，该参数表示预留用于接收缓冲的内存最大值，单位：byte。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net.core.rmem_max='4194304'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设置net.core.wmem_default参数，该参数表示预留用于发送缓冲的内存默认值，单位：byte。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net.core.wmem_default='262144'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设置net.core.wmem_max参数，该参数表示预留用于发送缓冲的内存最大值，单位：byte。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net.core.wmem_max='4194304'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设置net.core.somaxconn参数，该参数表示socket监听的backlog（队列）上限，默认值：128。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net.core.somaxconn='4096'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设置net.ipv4.tcp_fin_timeout 参数，该参数表示FIN_WAIT_2状态的超时时长，单位：秒。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net.ipv4.tcp_fin_timeout='5'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设置vm.dirty_background_bytes参数，该参数表示触发回刷的脏页数据量，超过该参数，脏页刷到磁盘，单位：btye。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vm.dirty_background_bytes='409600000'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设置vm.dirty_expire_centisecs参数，该参数表示脏数据的过期时间，超过该时间系统会将脏数据回写到磁盘上，单位：百分之一秒，以下命令中3000代表30秒。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vm.dirty_expire_centisecs='3000'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设置vm.dirty_ratio参数，该参数表示脏数据百分比，超过这个百分比，新的IO请求将会被阻挡，直到脏数据被写进磁盘。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vm.dirty_ratio='80'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设置vm.dirty_writeback_centisecs参数，该参数表示多长时间，后台刷脏页进程会被唤醒一次，检查是否有缓存需要清理。单位：百分之一秒，以下命令中100代表1秒。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vm.dirty_writeback_centisecs='100'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设置vm.overcommit_memory参数，该参数表示内存分配策略，可选值：0、1和2。</w:t>
      </w:r>
    </w:p>
    <w:p>
      <w:pPr>
        <w:numPr>
          <w:ilvl w:val="0"/>
          <w:numId w:val="13"/>
        </w:numPr>
        <w:bidi w:val="0"/>
        <w:ind w:left="1260" w:left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0：表示内核将检查是否有足够的可用内存供应用进程使用，如果有足够的可用内存，内存申请允许；否则，内存申请失败，并把错误返回给应用进程。</w:t>
      </w:r>
    </w:p>
    <w:p>
      <w:pPr>
        <w:numPr>
          <w:ilvl w:val="0"/>
          <w:numId w:val="13"/>
        </w:numPr>
        <w:bidi w:val="0"/>
        <w:ind w:left="1260" w:left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1：表示内核允许分配所有的物理内存，而不管当前的内存状态如何。</w:t>
      </w:r>
    </w:p>
    <w:p>
      <w:pPr>
        <w:numPr>
          <w:ilvl w:val="0"/>
          <w:numId w:val="13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2：表示内核允许分配超过所有物理内存和交换空间总和的内存。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cs="思源黑体 CN Regular"/>
          <w:lang w:val="en-US" w:eastAsia="zh-CN"/>
        </w:rPr>
        <w:t>s</w:t>
      </w:r>
      <w:r>
        <w:rPr>
          <w:rFonts w:hint="eastAsia" w:ascii="思源黑体 CN Regular" w:hAnsi="思源黑体 CN Regular" w:eastAsia="思源黑体 CN Regular" w:cs="思源黑体 CN Regular"/>
        </w:rPr>
        <w:t>ysctl vm.overcommit_memory='0'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设置vm.swappiness参数，该参数表示激活交换之前可用内存的百分比。数值越低，使用的交换越少，并且物理内存中保留的内存页越多，默认值：60。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vm.swappiness='60'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设置net.ipv4.ip_local_port_range参数，该参数可以设置本地动态端口分配范围，防止占用监听端口。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net.ipv4.ip_local_port_range='40000 65535'</w:t>
      </w:r>
    </w:p>
    <w:p>
      <w:pPr>
        <w:numPr>
          <w:ilvl w:val="0"/>
          <w:numId w:val="1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设置fs.nr_open参数，该参数表示单个进程可分配的最大文件数，单位：个。对于有很多对象（表、视图、索引、序列和物化视图等）的PostgreSQL数据库，建议设置为2000万。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fs.nr_open='20000000'</w:t>
      </w:r>
    </w:p>
    <w:p>
      <w:pPr>
        <w:pStyle w:val="36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步骤3</w:t>
      </w:r>
      <w:r>
        <w:rPr>
          <w:rFonts w:hint="eastAsia" w:ascii="思源黑体 CN Regular" w:hAnsi="思源黑体 CN Regular" w:eastAsia="思源黑体 CN Regular" w:cs="思源黑体 CN Regular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en-US" w:bidi="ar-SA"/>
        </w:rPr>
        <w:t>设置内核参数（批量设置），执行 vi /etc/sysctl.conf 将以下内核信息写入sysctl.conf文件末尾，保存退出。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f</w:t>
      </w:r>
      <w:r>
        <w:rPr>
          <w:rFonts w:hint="eastAsia" w:ascii="思源黑体 CN Regular" w:hAnsi="思源黑体 CN Regular" w:eastAsia="思源黑体 CN Regular" w:cs="思源黑体 CN Regular"/>
        </w:rPr>
        <w:t>s.aio-max-nr=1048576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fs.file-max= 76724600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kernel.sem=4096 2097152000 4096 512000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kernel.shmall=26843545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kernel.shmmax=68719476736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kernel.shmmni = 4096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net.core.netdev_max_backlog = 10000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net.core.rmem_default = 262144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net.core.rmem_max = 4194304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net.core.wmem_default = 262144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net.core.wmem_max = 4194304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net.core.somaxconn = 4096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net.ipv4.tcp_fin_timeout = 5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vm.dirty_background_bytes = 409600000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vm.dirty_expire_centisecs = 3000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vm.dirty_ratio = 80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vm.dirty_writeback_centisecs = 100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vm.overcommit_memory = 0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vm.swappiness= 60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net.ipv4.ip_local_port_range = 40000 65535</w:t>
      </w:r>
    </w:p>
    <w:p>
      <w:pPr>
        <w:pStyle w:val="33"/>
        <w:shd w:val="clear" w:fill="000000" w:themeFill="text1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fs.nr_open = 20000000</w:t>
      </w:r>
    </w:p>
    <w:p>
      <w:pPr>
        <w:pStyle w:val="36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步骤4</w:t>
      </w:r>
      <w:r>
        <w:rPr>
          <w:rFonts w:hint="eastAsia" w:ascii="思源黑体 CN Regular" w:hAnsi="思源黑体 CN Regular" w:eastAsia="思源黑体 CN Regular" w:cs="思源黑体 CN Regular"/>
        </w:rPr>
        <w:t xml:space="preserve"> 重载配置，使其生效。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sysctl -p</w:t>
      </w:r>
    </w:p>
    <w:bookmarkEnd w:id="18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9" w:name="_Toc18080"/>
      <w:bookmarkStart w:id="20" w:name="创建用户与目录"/>
      <w:r>
        <w:rPr>
          <w:rFonts w:hint="eastAsia" w:ascii="思源黑体 CN Regular" w:hAnsi="思源黑体 CN Regular" w:eastAsia="思源黑体 CN Regular" w:cs="思源黑体 CN Regular"/>
        </w:rPr>
        <w:t>创建用户与目录</w:t>
      </w:r>
      <w:bookmarkEnd w:id="19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创建数据库用户（可自定义），设定初始密码（需要重复输入2次且完全一致）。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useradd -m vastbase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passwd vastbase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注：自定义的用户名可用于安装数据库，文件属组和属主需要进行相应替换。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步骤3</w:t>
      </w:r>
      <w:r>
        <w:rPr>
          <w:rFonts w:hint="eastAsia" w:ascii="思源黑体 CN Regular" w:hAnsi="思源黑体 CN Regular" w:eastAsia="思源黑体 CN Regular" w:cs="思源黑体 CN Regular"/>
        </w:rPr>
        <w:t xml:space="preserve"> 创建数据库coredump目录。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mkdir -p /home/vastbase/data/vdb_coredump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chmod 770 /home/vastbase/data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chown vastbase.vastbase /home/vastbase/data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</w:rPr>
        <w:t>（可选）创建数据库数据目录（可自定义）。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mkdir -p /home/vastbase/data/vastbase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chmod 700 /home/vastbase/data/vastbase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chown -R vastbase.vastbase /home/vastbase/data/vastbase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步骤5 </w:t>
      </w:r>
      <w:r>
        <w:rPr>
          <w:rFonts w:hint="eastAsia" w:ascii="思源黑体 CN Regular" w:hAnsi="思源黑体 CN Regular" w:eastAsia="思源黑体 CN Regular" w:cs="思源黑体 CN Regular"/>
        </w:rPr>
        <w:t>（可选）创建数据库软件目录（可自定义）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mkdir -p /home/vastbase/local/vastbase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chown -R vastbase.vastbase /home/vastbase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注：步骤4和步骤5不影响数据库安装。如不执行则安装数据库时将采用默认安装目录。</w:t>
      </w:r>
    </w:p>
    <w:bookmarkEnd w:id="20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21" w:name="_Toc5828"/>
      <w:bookmarkStart w:id="22" w:name="修改资源限制"/>
      <w:r>
        <w:rPr>
          <w:rFonts w:hint="eastAsia" w:ascii="思源黑体 CN Regular" w:hAnsi="思源黑体 CN Regular" w:eastAsia="思源黑体 CN Regular" w:cs="思源黑体 CN Regular"/>
        </w:rPr>
        <w:t>修改资源限制</w:t>
      </w:r>
      <w:bookmarkEnd w:id="21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执行 vi /etc/security/limits.conf ，在文件末尾添加如下内容，保存退出。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vastbase soft nproc unlimited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vastbase hard nproc unlimited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vastbase soft stack unlimited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vastbase hard stack unlimited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vastbase soft core unlimited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vastbase hard core unlimited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vastbase soft memlock unlimited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vastbase hard memlock unlimited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vastbase soft nofile 10240000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 hard nofile 10240000</w:t>
      </w:r>
    </w:p>
    <w:bookmarkEnd w:id="22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23" w:name="_Toc13535"/>
      <w:bookmarkStart w:id="24" w:name="设置corepattern"/>
      <w:r>
        <w:rPr>
          <w:rFonts w:hint="eastAsia" w:ascii="思源黑体 CN Regular" w:hAnsi="思源黑体 CN Regular" w:eastAsia="思源黑体 CN Regular" w:cs="思源黑体 CN Regular"/>
        </w:rPr>
        <w:t>设置Core_Pattern</w:t>
      </w:r>
      <w:bookmarkEnd w:id="23"/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为记录数据库异常停机信息，执行如下命令，设定Core_pattern路径为Vastbase组用户可写的路径。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执行如下操作完成设置。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echo "/home/vastbase/data/vdb_coredump/core-%e-%p-%t" &gt; /proc/sys/kernel/core_pattern</w:t>
      </w:r>
    </w:p>
    <w:bookmarkEnd w:id="24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25" w:name="_Toc28902"/>
      <w:bookmarkStart w:id="26" w:name="预装依赖"/>
      <w:r>
        <w:rPr>
          <w:rFonts w:hint="eastAsia" w:ascii="思源黑体 CN Regular" w:hAnsi="思源黑体 CN Regular" w:eastAsia="思源黑体 CN Regular" w:cs="思源黑体 CN Regular"/>
        </w:rPr>
        <w:t>预装依赖</w:t>
      </w:r>
      <w:bookmarkEnd w:id="25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执行如下操作预装依赖（以CentOS 7为例）。</w:t>
      </w:r>
    </w:p>
    <w:p>
      <w:pPr>
        <w:pStyle w:val="33"/>
        <w:rPr>
          <w:rFonts w:hint="default" w:ascii="思源黑体 CN Regular" w:hAnsi="思源黑体 CN Regular" w:eastAsia="思源黑体 CN Regular" w:cs="思源黑体 CN Regular"/>
          <w:color w:val="00FF00"/>
          <w:lang w:val="en-US" w:eastAsia="zh-CN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  <w:color w:val="00FF00"/>
        </w:rPr>
        <w:t xml:space="preserve">yum install -y </w:t>
      </w:r>
      <w:r>
        <w:rPr>
          <w:rStyle w:val="34"/>
          <w:rFonts w:hint="eastAsia" w:cs="思源黑体 CN Regular"/>
          <w:color w:val="00FF00"/>
          <w:lang w:val="en-US" w:eastAsia="zh-CN"/>
        </w:rPr>
        <w:t>readline python libicu cracklib libxslt tcl perl openldap pam systemd-libs  bzip2 gettext libaio ncurses-libs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结果如下表示成功：</w:t>
      </w:r>
    </w:p>
    <w:p>
      <w:pPr>
        <w:pStyle w:val="3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drawing>
          <wp:inline distT="0" distB="0" distL="114300" distR="114300">
            <wp:extent cx="5255895" cy="3135630"/>
            <wp:effectExtent l="0" t="0" r="1905" b="762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13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6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27" w:name="_Toc29687"/>
      <w:bookmarkStart w:id="28" w:name="添加排序规则可选）"/>
      <w:r>
        <w:rPr>
          <w:rFonts w:hint="eastAsia" w:ascii="思源黑体 CN Regular" w:hAnsi="思源黑体 CN Regular" w:eastAsia="思源黑体 CN Regular" w:cs="思源黑体 CN Regular"/>
        </w:rPr>
        <w:t>添加排序规则（可选）</w:t>
      </w:r>
      <w:bookmarkEnd w:id="27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注意事项</w:t>
      </w:r>
      <w:r>
        <w:rPr>
          <w:rFonts w:hint="eastAsia" w:ascii="思源黑体 CN Regular" w:hAnsi="思源黑体 CN Regular" w:eastAsia="思源黑体 CN Regular" w:cs="思源黑体 CN Regular"/>
        </w:rPr>
        <w:t>：凝思系统需添加排序规则，其他系统不需要。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背景信息</w:t>
      </w:r>
      <w:r>
        <w:rPr>
          <w:rFonts w:hint="eastAsia" w:ascii="思源黑体 CN Regular" w:hAnsi="思源黑体 CN Regular" w:eastAsia="思源黑体 CN Regular" w:cs="思源黑体 CN Regular"/>
        </w:rPr>
        <w:t>：在初始化实例时，数据库会将当前操作系统所有collation语言排序，并且将规则信息（通过命令"locale -a"查看）加入到pg_collation表中。如果语言排序规则是在初始化实例之后才加入系统的，则不能自动加入到pg_collation系统表中，在创建表等对象时如果指定了该排序规则，则会报该排序规则不存在。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例如：Linux操作系统默认安装时只有C、POSIX、zh_CN.utf8等语言排序规则，如果需要数据库支持en_US.utf8等其他语言排序规则，需要在初始化实例之前安装其语言排序规则。如果在初始化实例后再安装语言排序规则，则需要通过创建一个新的数据库，指定lc_collate、lc_ctype来使数据库支持新增的语言排序规则。</w:t>
      </w:r>
    </w:p>
    <w:p>
      <w:pPr>
        <w:numPr>
          <w:ilvl w:val="0"/>
          <w:numId w:val="14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Linux操作系统中，添加语言排序规则方法如下：</w:t>
      </w:r>
    </w:p>
    <w:p>
      <w:pPr>
        <w:numPr>
          <w:ilvl w:val="0"/>
          <w:numId w:val="1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numPr>
          <w:ilvl w:val="0"/>
          <w:numId w:val="1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执行如下命令安装locales包。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apt-get install locales</w:t>
      </w:r>
    </w:p>
    <w:p>
      <w:pPr>
        <w:numPr>
          <w:ilvl w:val="0"/>
          <w:numId w:val="1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步骤3</w:t>
      </w:r>
      <w:r>
        <w:rPr>
          <w:rFonts w:hint="eastAsia" w:ascii="思源黑体 CN Regular" w:hAnsi="思源黑体 CN Regular" w:eastAsia="思源黑体 CN Regular" w:cs="思源黑体 CN Regular"/>
        </w:rPr>
        <w:t xml:space="preserve"> 执行如下命令，安装新的语言排序规则。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dpkg-reconfigure locales</w:t>
      </w:r>
    </w:p>
    <w:p>
      <w:pPr>
        <w:numPr>
          <w:ilvl w:val="0"/>
          <w:numId w:val="1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注：也可使用如下命令安装en_US.utf8。</w:t>
      </w:r>
    </w:p>
    <w:p>
      <w:pPr>
        <w:pStyle w:val="33"/>
        <w:shd w:val="clear" w:fill="000000" w:themeFill="text1"/>
        <w:bidi w:val="0"/>
        <w:ind w:firstLine="113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localedef -v -c -i en_US -f UTF-8 en_US.UTF-8</w:t>
      </w:r>
    </w:p>
    <w:p>
      <w:pPr>
        <w:numPr>
          <w:ilvl w:val="0"/>
          <w:numId w:val="14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凝思系统中，添加语言排序规则方法如下：</w:t>
      </w:r>
    </w:p>
    <w:p>
      <w:pPr>
        <w:numPr>
          <w:ilvl w:val="0"/>
          <w:numId w:val="1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b w:val="0"/>
          <w:bCs w:val="0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</w:rPr>
        <w:t>以root用户登录操作系统。</w:t>
      </w:r>
    </w:p>
    <w:p>
      <w:pPr>
        <w:numPr>
          <w:ilvl w:val="0"/>
          <w:numId w:val="1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b w:val="0"/>
          <w:bCs w:val="0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</w:rPr>
        <w:t xml:space="preserve"> 执行如下命令，勾选（按空格）中文en_US.UTF-8编码。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sudo dpkg-reconfigure locales</w:t>
      </w:r>
    </w:p>
    <w:p>
      <w:pPr>
        <w:numPr>
          <w:ilvl w:val="0"/>
          <w:numId w:val="1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b w:val="0"/>
          <w:bCs w:val="0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</w:rPr>
        <w:t>执行如下命令，添加排序规则。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sudo apt-get install locales</w:t>
      </w:r>
    </w:p>
    <w:p>
      <w:pPr>
        <w:numPr>
          <w:ilvl w:val="0"/>
          <w:numId w:val="1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b w:val="0"/>
          <w:bCs w:val="0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</w:rPr>
        <w:t>执行如下命令，显示包含en_US.UTF-8。</w:t>
      </w:r>
    </w:p>
    <w:p>
      <w:pPr>
        <w:pStyle w:val="33"/>
        <w:shd w:val="clear" w:fill="000000" w:themeFill="text1"/>
        <w:spacing w:line="240" w:lineRule="auto"/>
        <w:rPr>
          <w:rStyle w:val="34"/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l</w:t>
      </w:r>
      <w:r>
        <w:rPr>
          <w:rFonts w:hint="eastAsia" w:ascii="思源黑体 CN Regular" w:hAnsi="思源黑体 CN Regular" w:eastAsia="思源黑体 CN Regular" w:cs="思源黑体 CN Regular"/>
        </w:rPr>
        <w:t>ocale -a</w:t>
      </w:r>
    </w:p>
    <w:p>
      <w:pPr>
        <w:numPr>
          <w:ilvl w:val="0"/>
          <w:numId w:val="15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步骤5 </w:t>
      </w:r>
      <w:r>
        <w:rPr>
          <w:rFonts w:hint="eastAsia" w:ascii="思源黑体 CN Regular" w:hAnsi="思源黑体 CN Regular" w:eastAsia="思源黑体 CN Regular" w:cs="思源黑体 CN Regular"/>
        </w:rPr>
        <w:t>重新启动Vastbase，即可创建包含en_US.UTF-8数据库。</w:t>
      </w:r>
      <w:bookmarkEnd w:id="10"/>
      <w:bookmarkEnd w:id="28"/>
      <w:bookmarkStart w:id="29" w:name="图形化安装"/>
      <w:bookmarkStart w:id="30" w:name="卸载数据库-2"/>
      <w:bookmarkStart w:id="31" w:name="安装数据库-2"/>
    </w:p>
    <w:p>
      <w:pPr>
        <w:pStyle w:val="4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32" w:name="_Toc30224"/>
      <w:bookmarkStart w:id="33" w:name="_Toc2105978985"/>
      <w:bookmarkStart w:id="34" w:name="_Toc822"/>
      <w:bookmarkStart w:id="35" w:name="_Toc5227"/>
      <w:bookmarkStart w:id="36" w:name="_Toc2105995664"/>
      <w:bookmarkStart w:id="37" w:name="_Toc20610"/>
      <w:bookmarkStart w:id="38" w:name="_Toc32418"/>
      <w:bookmarkStart w:id="39" w:name="_Toc299"/>
      <w:bookmarkStart w:id="40" w:name="_Toc14238"/>
      <w:bookmarkStart w:id="41" w:name="_Toc447277590"/>
      <w:bookmarkStart w:id="42" w:name="_Toc53480370"/>
      <w:bookmarkStart w:id="43" w:name="_Toc22242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安装数据库</w:t>
      </w:r>
      <w:bookmarkEnd w:id="32"/>
    </w:p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44" w:name="_Toc24069"/>
      <w:r>
        <w:rPr>
          <w:rFonts w:hint="eastAsia" w:ascii="思源黑体 CN Regular" w:hAnsi="思源黑体 CN Regular" w:eastAsia="思源黑体 CN Regular" w:cs="思源黑体 CN Regular"/>
        </w:rPr>
        <w:t>字符安装</w:t>
      </w:r>
      <w:bookmarkEnd w:id="33"/>
      <w:bookmarkEnd w:id="34"/>
      <w:bookmarkEnd w:id="35"/>
      <w:bookmarkEnd w:id="36"/>
      <w:bookmarkEnd w:id="37"/>
      <w:r>
        <w:rPr>
          <w:rFonts w:hint="eastAsia" w:ascii="思源黑体 CN Regular" w:hAnsi="思源黑体 CN Regular" w:eastAsia="思源黑体 CN Regular" w:cs="思源黑体 CN Regular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推荐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）</w:t>
      </w:r>
      <w:bookmarkEnd w:id="38"/>
      <w:bookmarkEnd w:id="39"/>
      <w:bookmarkEnd w:id="40"/>
      <w:bookmarkEnd w:id="44"/>
    </w:p>
    <w:p>
      <w:pPr>
        <w:pStyle w:val="6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45" w:name="_Toc25493"/>
      <w:bookmarkStart w:id="46" w:name="_Toc2888"/>
      <w:bookmarkStart w:id="47" w:name="_Toc8415"/>
      <w:bookmarkStart w:id="48" w:name="_Toc27281"/>
      <w:bookmarkStart w:id="49" w:name="_Toc20870"/>
      <w:bookmarkStart w:id="50" w:name="_Toc643654994"/>
      <w:bookmarkStart w:id="51" w:name="_Toc363331041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校验安装包完整性</w:t>
      </w:r>
      <w:bookmarkEnd w:id="45"/>
      <w:bookmarkEnd w:id="46"/>
      <w:bookmarkEnd w:id="47"/>
      <w:bookmarkEnd w:id="48"/>
      <w:bookmarkEnd w:id="49"/>
    </w:p>
    <w:p>
      <w:pPr>
        <w:pStyle w:val="36"/>
        <w:spacing w:line="240" w:lineRule="auto"/>
        <w:ind w:right="480" w:firstLine="480" w:firstLineChars="20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用户可使用安装包相应的sha256文件对安装包进行sha256校验码校验，安装包文件和安装包名.sha256需在同一文件夹里，执行以下命令：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sha256sum -c 安装包名.sha256</w:t>
      </w:r>
    </w:p>
    <w:p>
      <w:pPr>
        <w:pStyle w:val="36"/>
        <w:spacing w:line="240" w:lineRule="auto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若校验成功，输出结果如下：</w:t>
      </w:r>
    </w:p>
    <w:p>
      <w:pPr>
        <w:spacing w:line="24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63515" cy="507365"/>
            <wp:effectExtent l="0" t="0" r="13335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spacing w:line="240" w:lineRule="auto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若校验失败，输出结果如下：</w:t>
      </w:r>
    </w:p>
    <w:p>
      <w:pPr>
        <w:spacing w:line="24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3F3F3F" w:themeColor="text1" w:themeTint="BF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68595" cy="506730"/>
            <wp:effectExtent l="0" t="0" r="8255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52" w:name="_Toc14831"/>
      <w:bookmarkStart w:id="53" w:name="_Toc5023"/>
      <w:bookmarkStart w:id="54" w:name="_Toc17780"/>
      <w:bookmarkStart w:id="55" w:name="_Toc10067"/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实例化数据库</w:t>
      </w:r>
      <w:bookmarkEnd w:id="50"/>
      <w:bookmarkEnd w:id="51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</w:t>
      </w:r>
      <w:bookmarkEnd w:id="52"/>
      <w:bookmarkEnd w:id="53"/>
      <w:bookmarkEnd w:id="54"/>
      <w:bookmarkEnd w:id="55"/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bookmarkStart w:id="56" w:name="_Toc1034354219"/>
      <w:bookmarkStart w:id="57" w:name="_Toc10737"/>
      <w:bookmarkStart w:id="58" w:name="_Toc1208797666"/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注意事项</w:t>
      </w:r>
      <w:bookmarkEnd w:id="56"/>
      <w:bookmarkEnd w:id="57"/>
      <w:bookmarkEnd w:id="58"/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：</w:t>
      </w:r>
    </w:p>
    <w:p>
      <w:pPr>
        <w:numPr>
          <w:ilvl w:val="0"/>
          <w:numId w:val="16"/>
        </w:numPr>
        <w:bidi w:val="0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二进制安装程序与安装包需放于同一路径。</w:t>
      </w:r>
    </w:p>
    <w:p>
      <w:pPr>
        <w:numPr>
          <w:ilvl w:val="0"/>
          <w:numId w:val="16"/>
        </w:numPr>
        <w:bidi w:val="0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安装程序不能由操作系统超级用户执行。</w:t>
      </w:r>
    </w:p>
    <w:p>
      <w:pPr>
        <w:numPr>
          <w:ilvl w:val="0"/>
          <w:numId w:val="16"/>
        </w:numPr>
        <w:bidi w:val="0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若初始化失败且提示如下错误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请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参见安装卸载FAQ章节。</w:t>
      </w:r>
    </w:p>
    <w:p>
      <w:pPr>
        <w:pStyle w:val="95"/>
        <w:numPr>
          <w:ilvl w:val="4"/>
          <w:numId w:val="0"/>
        </w:numPr>
        <w:tabs>
          <w:tab w:val="left" w:pos="-420"/>
        </w:tabs>
        <w:spacing w:line="240" w:lineRule="auto"/>
        <w:jc w:val="both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6690" cy="3317240"/>
            <wp:effectExtent l="0" t="0" r="10160" b="16510"/>
            <wp:docPr id="52" name="图片 5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4"/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t>安装步骤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步骤1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步骤2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cs="思源黑体 CN Regular"/>
          <w:lang w:val="en-US" w:eastAsia="zh-CN"/>
        </w:rPr>
        <w:t>创建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目录（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/soft/vb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），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解压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安装包，以root用户赋予vastbase用户操作的权限。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注：将获取的安装包（本安装以Vastbase-G100-installer-2.2_Build10-centos_7-x86_64-20220908.tar.gz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为例，实际安装以获取安装包名称为准）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和license文件上传到/soft/vb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（路径可自定义，本安装步骤以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/soft/vb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为例）。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mkdir -p /soft/vb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cd /soft/vb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 xml:space="preserve">tar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-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vxf Vastbase-G100-installer-2.2_Build10-centos_7-x86_64-20220908.tar.gz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#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vastbase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是用户名，可自定义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chown -R vastbase:vastbase /soft/vb/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chmod -R 775 /soft/vb/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root用户对soft目录有755权限，否则切换到其他用户后，无法访问soft目录。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步骤3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切换到</w:t>
      </w:r>
      <w:r>
        <w:rPr>
          <w:rFonts w:hint="eastAsia" w:ascii="思源黑体 CN Regular" w:hAnsi="思源黑体 CN Regular" w:eastAsia="思源黑体 CN Regular" w:cs="思源黑体 CN Regular"/>
        </w:rPr>
        <w:t>vastbase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用户。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su - vastbase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步骤4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</w:rPr>
        <w:t>执行安装程序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cd /soft/vb/vastbase-installer/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./vastbase_installer</w:t>
      </w:r>
    </w:p>
    <w:p>
      <w:pPr>
        <w:numPr>
          <w:ilvl w:val="0"/>
          <w:numId w:val="17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安装环境检查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68595" cy="2023110"/>
            <wp:effectExtent l="0" t="0" r="8255" b="15240"/>
            <wp:docPr id="53" name="图片 5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系统配置信息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1202055"/>
            <wp:effectExtent l="0" t="0" r="1905" b="1714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依赖检查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（检查服务器是否已经安装需要的依赖包）。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71135" cy="2635250"/>
            <wp:effectExtent l="0" t="0" r="5715" b="12700"/>
            <wp:docPr id="54" name="图片 54" descr="预装依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预装依赖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IPC参数检查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（若检查通过，自动跳转下一步，否则根据提示进行设置即可）。</w:t>
      </w:r>
    </w:p>
    <w:p>
      <w:pPr>
        <w:numPr>
          <w:ilvl w:val="0"/>
          <w:numId w:val="17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安装数据库选项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（选Y）。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70500" cy="2059940"/>
            <wp:effectExtent l="0" t="0" r="6350" b="16510"/>
            <wp:docPr id="56" name="图片 5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选择安装类型（选2）。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1329055"/>
            <wp:effectExtent l="0" t="0" r="1905" b="444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典型安装：使用默认参数配置初始化数据库。</w:t>
      </w:r>
    </w:p>
    <w:p>
      <w:pPr>
        <w:numPr>
          <w:ilvl w:val="0"/>
          <w:numId w:val="18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自定义安装：手动配置安装参数和功能。</w:t>
      </w:r>
    </w:p>
    <w:p>
      <w:pPr>
        <w:numPr>
          <w:ilvl w:val="0"/>
          <w:numId w:val="17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设置超级管理员密码，需要输入密码，并再次输入密码确认（密码由大小写字母加数字组成，例如：aA123****）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jc w:val="left"/>
        <w:rPr>
          <w:rFonts w:hint="eastAsia" w:ascii="思源黑体 CN Regular" w:hAnsi="思源黑体 CN Regular" w:eastAsia="思源黑体 CN Regular" w:cs="思源黑体 CN Regular"/>
          <w:color w:val="auto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873760"/>
            <wp:effectExtent l="0" t="0" r="1905" b="254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设置密钥（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选1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）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1266825"/>
            <wp:effectExtent l="0" t="0" r="1905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设置数据库安装路径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（输入步骤2创建的数据库安装路径（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/soft/vb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），或者输入&lt;回车&gt;使用默认路径（默认路径：/home/vastbase/local/vastbase）。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2144395"/>
            <wp:effectExtent l="0" t="0" r="1905" b="825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注：此处软件安装目录不能能数据库目录相同，目录相同时会自动创建子目录用于分开存放软件和数据</w:t>
      </w:r>
    </w:p>
    <w:p>
      <w:pPr>
        <w:numPr>
          <w:ilvl w:val="0"/>
          <w:numId w:val="17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参数配置</w:t>
      </w:r>
    </w:p>
    <w:p>
      <w:pPr>
        <w:numPr>
          <w:ilvl w:val="0"/>
          <w:numId w:val="19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监听端口：默认5432。</w:t>
      </w:r>
    </w:p>
    <w:p>
      <w:pPr>
        <w:numPr>
          <w:ilvl w:val="0"/>
          <w:numId w:val="19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最大连接数：默认500。</w:t>
      </w:r>
    </w:p>
    <w:p>
      <w:pPr>
        <w:numPr>
          <w:ilvl w:val="0"/>
          <w:numId w:val="19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共享内存：默认为系统内存的1/4。</w:t>
      </w:r>
    </w:p>
    <w:p>
      <w:pPr>
        <w:numPr>
          <w:ilvl w:val="3"/>
          <w:numId w:val="0"/>
        </w:numPr>
        <w:tabs>
          <w:tab w:val="left" w:pos="126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2891790"/>
            <wp:effectExtent l="0" t="0" r="1905" b="381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磁盘IO调度算法检查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866140"/>
            <wp:effectExtent l="0" t="0" r="1905" b="1016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注：为避免影响数据库性能，生产环境建议采用deadline策略，若检查出非deadline策略，可按提示进行修改，再重新安装，也可以直接跳过继续安装。</w:t>
      </w:r>
    </w:p>
    <w:p>
      <w:pPr>
        <w:numPr>
          <w:ilvl w:val="0"/>
          <w:numId w:val="17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安装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概要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查看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，核对信息。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55895" cy="2837180"/>
            <wp:effectExtent l="0" t="0" r="1905" b="1270"/>
            <wp:docPr id="48" name="图片 48" descr="安装概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安装概要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安装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数据库（提示安装完成）。</w:t>
      </w:r>
    </w:p>
    <w:p>
      <w:pPr>
        <w:numPr>
          <w:ilvl w:val="9"/>
          <w:numId w:val="0"/>
        </w:numPr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drawing>
          <wp:inline distT="0" distB="0" distL="114300" distR="114300">
            <wp:extent cx="5274310" cy="1045210"/>
            <wp:effectExtent l="0" t="0" r="2540" b="2540"/>
            <wp:docPr id="63" name="图片 63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</w:t>
      </w:r>
    </w:p>
    <w:p>
      <w:pPr>
        <w:numPr>
          <w:ilvl w:val="0"/>
          <w:numId w:val="20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如果您的数据库版本大于2.2（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Build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5.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75）（版本可通过安装包installer和Build后面的数字按顺序组合后得出版本号。示例：安装包名称：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Vastbase-G100-installer-2.2_Build_5.39-centos_7-x86_64-2021****.tar.gz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，则版本号：2.2（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Build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5.39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））。</w:t>
      </w:r>
    </w:p>
    <w:p>
      <w:pPr>
        <w:numPr>
          <w:ilvl w:val="0"/>
          <w:numId w:val="20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安装数据库过程会生成随机口令作为管理员初始口令，当您首次登录数据库执行sql命令时系统会强制要求您修改用户密码，修改方法请参见：《[VASTDATA]Vastbase G100 V2.2 管理员指南》-&gt;1.数据库使用-&gt;1.6连接数据库-&gt;1.6.2使用vsql连接章节。</w:t>
      </w:r>
    </w:p>
    <w:p>
      <w:pPr>
        <w:numPr>
          <w:ilvl w:val="0"/>
          <w:numId w:val="0"/>
        </w:numPr>
        <w:bidi w:val="0"/>
        <w:ind w:leftChars="0" w:right="480" w:rightChars="20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显示信息如下：</w:t>
      </w:r>
    </w:p>
    <w:p>
      <w:pPr>
        <w:numPr>
          <w:ilvl w:val="0"/>
          <w:numId w:val="0"/>
        </w:numPr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69865" cy="621665"/>
            <wp:effectExtent l="0" t="0" r="6985" b="6985"/>
            <wp:docPr id="64" name="图片 6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bookmarkStart w:id="59" w:name="_Toc265884629"/>
      <w:bookmarkStart w:id="60" w:name="_Toc640512397"/>
      <w:bookmarkStart w:id="61" w:name="_Toc29495"/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初始化数据库运行环境</w:t>
      </w:r>
      <w:bookmarkEnd w:id="59"/>
      <w:bookmarkEnd w:id="60"/>
      <w:bookmarkEnd w:id="61"/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步骤1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以vastbase用户登录操作系统。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步骤2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执行如下命令初始化数据库。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source ~/.bashrc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步骤3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将license路径写入postgresql.conf配置文件，以确定license文件的位置（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license文件路径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为绝对路径，且需要指定到文件名级别，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可自定义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路径，但需要确保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vastbase用户对license文件目录有读权限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）。</w:t>
      </w:r>
    </w:p>
    <w:p>
      <w:pPr>
        <w:pStyle w:val="33"/>
        <w:bidi w:val="0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echo "license_path='/soft/Vastbase_license_20220701_20230101'" &gt;&gt;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$PGDATA/postgresql.conf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步骤4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（可选）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如数据库为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2.2（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Build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5.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75）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及以上版本，执行如下命令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echo "password_force_alter=off" &gt;&gt; $PGDATA/postgresql.conf</w:t>
      </w:r>
    </w:p>
    <w:p>
      <w:pPr>
        <w:pStyle w:val="6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bookmarkStart w:id="62" w:name="_Toc1636923437"/>
      <w:bookmarkStart w:id="63" w:name="_Toc225696309"/>
      <w:bookmarkStart w:id="64" w:name="_非实例化数据库安装"/>
      <w:bookmarkStart w:id="65" w:name="_Toc32029"/>
      <w:bookmarkStart w:id="66" w:name="_Toc7529"/>
      <w:bookmarkStart w:id="67" w:name="_Toc6496"/>
      <w:bookmarkStart w:id="68" w:name="_Toc24282"/>
      <w:bookmarkStart w:id="69" w:name="_非实化例数据库安装"/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非实例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化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数据库</w:t>
      </w:r>
      <w:bookmarkEnd w:id="62"/>
      <w:bookmarkEnd w:id="63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</w:t>
      </w:r>
      <w:bookmarkEnd w:id="64"/>
      <w:bookmarkEnd w:id="65"/>
      <w:bookmarkEnd w:id="66"/>
      <w:bookmarkEnd w:id="67"/>
      <w:bookmarkEnd w:id="68"/>
      <w:bookmarkEnd w:id="69"/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bookmarkStart w:id="70" w:name="_Toc821744761"/>
      <w:bookmarkStart w:id="71" w:name="_Toc359203942"/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注意事项</w:t>
      </w:r>
      <w:bookmarkEnd w:id="70"/>
      <w:bookmarkEnd w:id="71"/>
    </w:p>
    <w:p>
      <w:pPr>
        <w:numPr>
          <w:ilvl w:val="0"/>
          <w:numId w:val="21"/>
        </w:numPr>
        <w:bidi w:val="0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二进制安装程序与安装包需放于同一路径。</w:t>
      </w:r>
    </w:p>
    <w:p>
      <w:pPr>
        <w:numPr>
          <w:ilvl w:val="0"/>
          <w:numId w:val="21"/>
        </w:numPr>
        <w:bidi w:val="0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安装程序不能由操作系统超级用户执行。</w:t>
      </w:r>
    </w:p>
    <w:p>
      <w:pPr>
        <w:numPr>
          <w:ilvl w:val="0"/>
          <w:numId w:val="21"/>
        </w:numPr>
        <w:bidi w:val="0"/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若后续初始化失败且提示如下错误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请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参见安装卸载FAQ章节。</w:t>
      </w:r>
    </w:p>
    <w:p>
      <w:pPr>
        <w:pStyle w:val="95"/>
        <w:numPr>
          <w:ilvl w:val="4"/>
          <w:numId w:val="0"/>
        </w:numPr>
        <w:tabs>
          <w:tab w:val="left" w:pos="-420"/>
        </w:tabs>
        <w:spacing w:line="240" w:lineRule="auto"/>
        <w:jc w:val="both"/>
        <w:rPr>
          <w:rFonts w:hint="eastAsia" w:ascii="思源黑体 CN Regular" w:hAnsi="思源黑体 CN Regular" w:eastAsia="思源黑体 CN Regular" w:cs="思源黑体 CN Regular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drawing>
          <wp:inline distT="0" distB="0" distL="114300" distR="114300">
            <wp:extent cx="5255895" cy="3100070"/>
            <wp:effectExtent l="0" t="0" r="1905" b="508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rcRect t="769" r="1356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bookmarkStart w:id="72" w:name="_Toc596864270"/>
      <w:bookmarkStart w:id="73" w:name="_Toc564121477"/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安装步骤</w:t>
      </w:r>
      <w:bookmarkEnd w:id="72"/>
      <w:bookmarkEnd w:id="73"/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步骤1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步骤2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cs="思源黑体 CN Regular"/>
          <w:lang w:val="en-US" w:eastAsia="zh-CN"/>
        </w:rPr>
        <w:t>创建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目录（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/soft/vb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），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解压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安装包，以root用户赋予vastbase用户操作的权限。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注：将获取的安装包（本安装以Vastbase-G100-installer-2.2_Build_5.39-centos_7-x86_64-2021****.tar.gz为例，实际安装以获取安装包名称为准）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和license文件上传到/soft/vb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（可自定义，本安装步骤以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/soft/vb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为例）。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mkdir -p /soft/vb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cd /soft/vb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 xml:space="preserve">tar vxf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Vastbase-G100-installer-2.2_Build10-centos_7-x86_64-20220908.tar.gz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 xml:space="preserve"> #需按照实际情况更换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安装包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名称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chown -R vastbase:vastbase /soft/vb/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chmod -R 775 /soft/vb/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步骤3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切换到</w:t>
      </w:r>
      <w:r>
        <w:rPr>
          <w:rFonts w:hint="eastAsia" w:ascii="思源黑体 CN Regular" w:hAnsi="思源黑体 CN Regular" w:eastAsia="思源黑体 CN Regular" w:cs="思源黑体 CN Regular"/>
        </w:rPr>
        <w:t>vastbase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用户。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su - vastbase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步骤4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</w:rPr>
        <w:t>执行安装程序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cd /soft/vb/vastbase-installer/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./vastbase_installer</w:t>
      </w:r>
    </w:p>
    <w:p>
      <w:pPr>
        <w:numPr>
          <w:ilvl w:val="0"/>
          <w:numId w:val="22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安装环境检查。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drawing>
          <wp:inline distT="0" distB="0" distL="114300" distR="114300">
            <wp:extent cx="5255895" cy="1349375"/>
            <wp:effectExtent l="0" t="0" r="1905" b="317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rcRect t="-94" r="1353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34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系统配置信息。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drawing>
          <wp:inline distT="0" distB="0" distL="114300" distR="114300">
            <wp:extent cx="5264785" cy="1191895"/>
            <wp:effectExtent l="0" t="0" r="12065" b="8255"/>
            <wp:docPr id="20" name="图片 2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依赖检查（检查服务器是否已经安装需要的依赖包）。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drawing>
          <wp:inline distT="0" distB="0" distL="114300" distR="114300">
            <wp:extent cx="5271135" cy="2635250"/>
            <wp:effectExtent l="0" t="0" r="5715" b="12700"/>
            <wp:docPr id="55" name="图片 55" descr="预装依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预装依赖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IPC参数检查（若检查通过，自动跳转下一步，否则根据提示进行设置即可）。</w:t>
      </w:r>
    </w:p>
    <w:p>
      <w:pPr>
        <w:numPr>
          <w:ilvl w:val="0"/>
          <w:numId w:val="22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安装数据库选项（选N）。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1886585"/>
            <wp:effectExtent l="0" t="0" r="1905" b="18415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选择安装类型（选2）。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drawing>
          <wp:inline distT="0" distB="0" distL="114300" distR="114300">
            <wp:extent cx="5269230" cy="1911350"/>
            <wp:effectExtent l="0" t="0" r="7620" b="12700"/>
            <wp:docPr id="67" name="图片 67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典型安装：使用默认参数配置初始化数据库。</w:t>
      </w:r>
    </w:p>
    <w:p>
      <w:pPr>
        <w:numPr>
          <w:ilvl w:val="0"/>
          <w:numId w:val="23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自定义安装：手动配置安装参数和功能。</w:t>
      </w:r>
    </w:p>
    <w:p>
      <w:pPr>
        <w:numPr>
          <w:ilvl w:val="0"/>
          <w:numId w:val="22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设置数据库安装路径（输入步骤2创建的数据库安装路径（/soft/vb），或者输入&lt;回车&gt;使用默认路径（默认路径：/home/vastbase/local/vastbase））。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drawing>
          <wp:inline distT="0" distB="0" distL="114300" distR="114300">
            <wp:extent cx="5255895" cy="871220"/>
            <wp:effectExtent l="0" t="0" r="1905" b="508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rcRect r="138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7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安装（提示安装完成）。</w:t>
      </w:r>
    </w:p>
    <w:p>
      <w:pPr>
        <w:numPr>
          <w:ilvl w:val="0"/>
          <w:numId w:val="0"/>
        </w:numPr>
        <w:tabs>
          <w:tab w:val="left" w:pos="840"/>
        </w:tabs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  <w:lang w:val="en-US" w:eastAsia="zh-CN"/>
        </w:rPr>
        <w:drawing>
          <wp:inline distT="0" distB="0" distL="114300" distR="114300">
            <wp:extent cx="5266690" cy="1567180"/>
            <wp:effectExtent l="0" t="0" r="10160" b="13970"/>
            <wp:docPr id="68" name="图片 68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初始化数据库运行环境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步骤1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以vastbase用户登录操作系统。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2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执行如下命令初始化数据库。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source ~/.bashrc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3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初始化数据库。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vb_initdb  -D /home/vastbase/data/vastbase --nodename vastbase -w vbase@123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/home/vastbase/data/vastbase为数据库目录，可自定义，需存在且在vastbase用户下，需要0700权限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。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提示如下信息，表示正确。</w:t>
      </w:r>
    </w:p>
    <w:p>
      <w:pPr>
        <w:spacing w:line="24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b w:val="0"/>
          <w:bC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1301115"/>
            <wp:effectExtent l="0" t="0" r="1905" b="13335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注：如果您的数据库版本大于2.2（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Build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5.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75），初始化数据库时生成的管理员随机口令，当您首次登录数据库执行sql命令时系统会强制要求您修改用户密码，修改方法请参见：《[VASTDATA]Vastbase G100 V2.2 管理员指南》-&gt;1.数据库使用-&gt;1.6连接数据库-&gt;1.6.2使用vsql连接章节。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显示信息如下：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drawing>
          <wp:inline distT="0" distB="0" distL="114300" distR="114300">
            <wp:extent cx="5264785" cy="448310"/>
            <wp:effectExtent l="0" t="0" r="12065" b="889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4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将license路径写入postgresql.conf配置文件，以确定license文件的位置（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license文件路径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为绝对路径，且需要指定到文件名级别，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可自定义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路径，但需要确保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vastbase用户对license文件目录有读权限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）。</w:t>
      </w:r>
    </w:p>
    <w:p>
      <w:pPr>
        <w:pStyle w:val="33"/>
        <w:bidi w:val="0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echo "license_path='/soft/Vastbase_license_20220701_20230101'" &gt;&gt;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$PGDATA/postgresql.conf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步骤5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（可选）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如数据库为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2.2（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Build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5.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75）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及以上版本，执行如下命令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echo "password_force_alter= off" &gt;&gt; $PGDATA/postgresql.conf</w:t>
      </w:r>
    </w:p>
    <w:p>
      <w:pPr>
        <w:pStyle w:val="6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bookmarkStart w:id="74" w:name="_Toc28141"/>
      <w:bookmarkStart w:id="75" w:name="_Toc25042"/>
      <w:bookmarkStart w:id="76" w:name="_Toc27119"/>
      <w:bookmarkStart w:id="77" w:name="_Toc26055"/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卸载数据库</w:t>
      </w:r>
      <w:bookmarkEnd w:id="74"/>
      <w:bookmarkEnd w:id="75"/>
      <w:bookmarkEnd w:id="76"/>
      <w:bookmarkEnd w:id="77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卸载Vastbase的过程包含卸载Vastbase和对Vastbase服务器的环境清理。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前提条件：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关闭数据库。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卸载Vastbase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eastAsia="zh-Hans"/>
        </w:rPr>
        <w:t xml:space="preserve">1 </w:t>
      </w:r>
      <w:r>
        <w:rPr>
          <w:rFonts w:hint="eastAsia" w:ascii="思源黑体 CN Regular" w:hAnsi="思源黑体 CN Regular" w:eastAsia="思源黑体 CN Regular" w:cs="思源黑体 CN Regular"/>
        </w:rPr>
        <w:t>以操作系统用户vastbase登录数据库节点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su - vastbase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eastAsia="zh-Hans"/>
        </w:rPr>
        <w:t xml:space="preserve">2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进入安装程序所在目录。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cd /soft/vb/vastbase-installer/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eastAsia="zh-Hans"/>
        </w:rPr>
        <w:t>3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执行卸载命令。</w:t>
      </w:r>
    </w:p>
    <w:p>
      <w:pPr>
        <w:pStyle w:val="33"/>
        <w:shd w:val="clear" w:fill="000000" w:themeFill="text1"/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./vastbase_installer --uninstall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注：卸载完成后，已安装的Vastbase程序（即$GAUSSHOME对应目录）和Vastbase相关环境变量将被删除，仅保留数据库实例。</w:t>
      </w:r>
      <w:bookmarkEnd w:id="41"/>
      <w:bookmarkEnd w:id="42"/>
      <w:bookmarkEnd w:id="43"/>
    </w:p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78" w:name="_Toc24633"/>
      <w:bookmarkStart w:id="79" w:name="_Toc21781"/>
      <w:bookmarkStart w:id="80" w:name="_Toc15819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图形化安装</w:t>
      </w:r>
      <w:bookmarkEnd w:id="78"/>
      <w:bookmarkEnd w:id="79"/>
      <w:bookmarkEnd w:id="80"/>
    </w:p>
    <w:p>
      <w:pPr>
        <w:pStyle w:val="6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81" w:name="_Toc19008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安装DB Installer系统</w:t>
      </w:r>
      <w:bookmarkEnd w:id="81"/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bookmarkStart w:id="82" w:name="_Toc27902"/>
      <w:bookmarkStart w:id="83" w:name="_Toc29494"/>
      <w:r>
        <w:rPr>
          <w:rFonts w:hint="eastAsia" w:ascii="思源黑体 CN Regular" w:hAnsi="思源黑体 CN Regular" w:eastAsia="思源黑体 CN Regular" w:cs="思源黑体 CN Regular"/>
          <w:b/>
          <w:bCs/>
          <w:lang w:eastAsia="zh-Hans"/>
        </w:rPr>
        <w:t>支持的环境</w:t>
      </w:r>
      <w:bookmarkEnd w:id="82"/>
      <w:bookmarkEnd w:id="83"/>
      <w:r>
        <w:rPr>
          <w:rFonts w:hint="eastAsia" w:ascii="思源黑体 CN Regular" w:hAnsi="思源黑体 CN Regular" w:eastAsia="思源黑体 CN Regular" w:cs="思源黑体 CN Regular"/>
          <w:b/>
          <w:bCs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Vastbase集群支持在x86_64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和ARM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平台搭建，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目前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支持的操作系统如下：</w:t>
      </w:r>
    </w:p>
    <w:tbl>
      <w:tblPr>
        <w:tblStyle w:val="26"/>
        <w:tblpPr w:leftFromText="180" w:rightFromText="180" w:vertAnchor="text" w:horzAnchor="page" w:tblpX="1907" w:tblpY="143"/>
        <w:tblOverlap w:val="never"/>
        <w:tblW w:w="83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7"/>
        <w:gridCol w:w="54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</w:trPr>
        <w:tc>
          <w:tcPr>
            <w:tcW w:w="2857" w:type="dxa"/>
            <w:shd w:val="clear" w:color="auto" w:fill="A9A9A9"/>
            <w:vAlign w:val="center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eastAsia="zh-Hans"/>
              </w:rPr>
              <w:t>平台</w:t>
            </w:r>
          </w:p>
        </w:tc>
        <w:tc>
          <w:tcPr>
            <w:tcW w:w="5466" w:type="dxa"/>
            <w:shd w:val="clear" w:color="auto" w:fill="A9A9A9"/>
            <w:vAlign w:val="center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eastAsia="zh-Hans"/>
              </w:rPr>
              <w:t>操作系统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</w:trPr>
        <w:tc>
          <w:tcPr>
            <w:tcW w:w="2857" w:type="dxa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Hans"/>
              </w:rPr>
              <w:t>x86_64</w:t>
            </w:r>
          </w:p>
        </w:tc>
        <w:tc>
          <w:tcPr>
            <w:tcW w:w="5466" w:type="dxa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Hans"/>
              </w:rPr>
              <w:t>CentOS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 xml:space="preserve"> 7.x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</w:trPr>
        <w:tc>
          <w:tcPr>
            <w:tcW w:w="2857" w:type="dxa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ARM</w:t>
            </w:r>
          </w:p>
        </w:tc>
        <w:tc>
          <w:tcPr>
            <w:tcW w:w="5466" w:type="dxa"/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Kylin V10 SP2</w:t>
            </w:r>
          </w:p>
        </w:tc>
      </w:tr>
    </w:tbl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软件环境准备：</w:t>
      </w:r>
    </w:p>
    <w:p>
      <w:pPr>
        <w:numPr>
          <w:ilvl w:val="0"/>
          <w:numId w:val="24"/>
        </w:num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安装java环境。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步骤1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步骤2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执行如下命令，查找系统资源库中所有可以安装的java包。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yum list | grep java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安装java运行环境（版本号需要≥1.8.0，以下安装以java-1.8.0-openjdk-devel.x86_64为例）。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yum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install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-y java-1.8.0-openjdk-devel.x86_64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安装成功显示如下：</w:t>
      </w:r>
    </w:p>
    <w:p>
      <w:pPr>
        <w:numPr>
          <w:ilvl w:val="3"/>
          <w:numId w:val="0"/>
        </w:numPr>
        <w:spacing w:line="24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2273935"/>
            <wp:effectExtent l="0" t="0" r="1905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步骤4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在/etc/profile文件中添加如下信息，设置环境变量。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#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JAVA_HOME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为安装java的路径</w:t>
      </w:r>
    </w:p>
    <w:p>
      <w:pPr>
        <w:pStyle w:val="33"/>
        <w:bidi w:val="0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export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JAVA_HOME=/usr/lib/jvm/java-1.8.0-openjdk-1.8.0.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342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.b0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7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-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1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.el7_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9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.x86_64</w:t>
      </w:r>
    </w:p>
    <w:p>
      <w:pPr>
        <w:pStyle w:val="33"/>
        <w:bidi w:val="0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export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PATH=$PATH:$JAVA_HOME/bin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步骤5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执行如下命令使环境变量生效。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s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ource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/etc/profile</w:t>
      </w:r>
    </w:p>
    <w:p>
      <w:pPr>
        <w:numPr>
          <w:ilvl w:val="0"/>
          <w:numId w:val="24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安装单机数据库需要安装的依赖包括：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zlib、libuuid、readline、krb5-libs、cracklib、openldap、pam、systemd-libs、libxml2、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libicu、libxslt、tcl、perl、bzip2、gettext、openssl、libaio、gcc</w:t>
      </w:r>
    </w:p>
    <w:p>
      <w:pPr>
        <w:numPr>
          <w:ilvl w:val="0"/>
          <w:numId w:val="24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安装集群数据库需要安装的依赖包括：</w:t>
      </w:r>
    </w:p>
    <w:p>
      <w:pPr>
        <w:pStyle w:val="33"/>
        <w:shd w:val="clear" w:fill="000000" w:themeFill="text1"/>
        <w:bidi w:val="0"/>
        <w:ind w:firstLine="113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Zlib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libuuid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readline、krb5-libs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cracklib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openldap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、pam、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systemd-libs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libxml2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、libicu、libxslt、tcl、perl、bzip2、gettext、openssl、libaio、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ntpdate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unzip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gcc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、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postgresql-devel</w:t>
      </w:r>
    </w:p>
    <w:p>
      <w:pPr>
        <w:numPr>
          <w:ilvl w:val="0"/>
          <w:numId w:val="24"/>
        </w:num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安装设置ntp服务。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集群节点将会配置时间同步主机，需要预先在集群机器外单独配置一个时间同步主机，该主机需要预先安装ntp服务。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步骤2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安装ntp。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yum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install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ntp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步骤3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配置ntp服务，执行“vi /etc/ntp.conf”添加如下信息，以本地时间作为时间服务。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server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127.127.1.0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fudge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127.127.1.0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stratum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10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步骤4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启动ntp服务。</w:t>
      </w:r>
    </w:p>
    <w:p>
      <w:pPr>
        <w:pStyle w:val="33"/>
        <w:shd w:val="clear" w:fill="000000" w:themeFill="text1"/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  <w:t>systemctl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  <w:t>enable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  <w:t>ntpd</w:t>
      </w:r>
    </w:p>
    <w:p>
      <w:pPr>
        <w:pStyle w:val="33"/>
        <w:shd w:val="clear" w:fill="000000" w:themeFill="text1"/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  <w:t>systemctl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  <w:t>start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CN" w:bidi="ar-SA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  <w:t>ntpd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步骤5 （可选）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开放udp 123端口，该步骤在防火墙关闭的情况下可直接跳过。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ntp服务主机需要开放udp 123端口（ntp的默认端口）。执行该步骤需要需要启动防火墙 FirewallD服务。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sudo firewall-cmd --zone=public --add-port=123/udp --permanent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步骤6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重载防火墙。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sudo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firewall-cmd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--reload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部署实施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DB Installer：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步骤1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将DB Installer安装包上传至任意目录（以/root为例）。安装包格式为：vastbase_cluster_****.tar.gz，其中****代表版本号。例如vastbase_cluster_trunk-centos_x86_64_2022092117.tar.gz。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进入上传DB Installer安装包路径。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 xml:space="preserve">cd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/root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步骤3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解压安装包。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tar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-zxvf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vastbase_cluster_trunk-centos_x86_64_2022092117.tar.gz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进入应用jar包所在目录。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 xml:space="preserve">cd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/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root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/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hainstaller/installer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步骤5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启动db installer后台服务。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nohup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java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-jar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ha_installer-1.1-SNAPSHOT.jar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&gt;&gt;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run.log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2&gt;&amp;1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&amp;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步骤6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查看日志确定访问端口。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vi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/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root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/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hainstaller/installer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/run.log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日志中如下信息显示端口为7070。</w:t>
      </w:r>
    </w:p>
    <w:p>
      <w:pPr>
        <w:numPr>
          <w:ilvl w:val="0"/>
          <w:numId w:val="0"/>
        </w:numPr>
        <w:spacing w:line="240" w:lineRule="auto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drawing>
          <wp:inline distT="0" distB="0" distL="114300" distR="114300">
            <wp:extent cx="5269230" cy="231775"/>
            <wp:effectExtent l="0" t="0" r="7620" b="15875"/>
            <wp:docPr id="23" name="图片 23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步骤7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上传license，上传路径为：/root/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hainstaller/installer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/lic/（注意：license文件上传之后名称需更改为“vastbaselicense”）。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步骤8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访问DB Installer系统。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IP（服务器IP）:访问端口（日志中显示的端口）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例如：172.16.101.219:7070。</w:t>
      </w:r>
    </w:p>
    <w:p>
      <w:pPr>
        <w:pStyle w:val="6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84" w:name="_Toc9373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单机数据库安装</w:t>
      </w:r>
      <w:bookmarkEnd w:id="84"/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bookmarkStart w:id="85" w:name="_Toc1417129745"/>
      <w:bookmarkStart w:id="86" w:name="_Toc3805"/>
      <w:bookmarkStart w:id="87" w:name="_Toc1623100094"/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eastAsia="zh-Hans"/>
        </w:rPr>
        <w:t xml:space="preserve">1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</w:rPr>
        <w:t>产品选择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选择Vastbase G100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单击下一步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pStyle w:val="87"/>
        <w:numPr>
          <w:ilvl w:val="4"/>
          <w:numId w:val="0"/>
        </w:numPr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drawing>
          <wp:inline distT="0" distB="0" distL="114300" distR="114300">
            <wp:extent cx="5264150" cy="2151380"/>
            <wp:effectExtent l="0" t="0" r="12700" b="1270"/>
            <wp:docPr id="6" name="图片 6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</w:t>
      </w:r>
      <w:r>
        <w:rPr>
          <w:rFonts w:hint="eastAsia" w:ascii="思源黑体 CN Regular" w:hAnsi="思源黑体 CN Regular" w:eastAsia="思源黑体 CN Regular" w:cs="思源黑体 CN Regular"/>
        </w:rPr>
        <w:t>Vastbase G100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支持</w:t>
      </w:r>
      <w:r>
        <w:rPr>
          <w:rFonts w:hint="eastAsia" w:ascii="思源黑体 CN Regular" w:hAnsi="思源黑体 CN Regular" w:eastAsia="思源黑体 CN Regular" w:cs="思源黑体 CN Regular"/>
        </w:rPr>
        <w:t>安装、卸载和升级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eastAsia="zh-Hans"/>
        </w:rPr>
        <w:t xml:space="preserve">2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</w:rPr>
        <w:t>功能选择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选择产品安装，单击下一步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numPr>
          <w:ilvl w:val="0"/>
          <w:numId w:val="25"/>
        </w:numPr>
        <w:bidi w:val="0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产品安装：用于安装数据库。</w:t>
      </w:r>
    </w:p>
    <w:p>
      <w:pPr>
        <w:numPr>
          <w:ilvl w:val="0"/>
          <w:numId w:val="25"/>
        </w:numPr>
        <w:bidi w:val="0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产品升级：用于升级数据库。</w:t>
      </w:r>
    </w:p>
    <w:p>
      <w:pPr>
        <w:numPr>
          <w:ilvl w:val="0"/>
          <w:numId w:val="25"/>
        </w:numPr>
        <w:bidi w:val="0"/>
        <w:ind w:left="840" w:leftChars="0" w:hanging="420" w:firstLineChars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产品卸载：用于卸载数据库。</w:t>
      </w:r>
    </w:p>
    <w:p>
      <w:pPr>
        <w:pStyle w:val="87"/>
        <w:numPr>
          <w:ilvl w:val="4"/>
          <w:numId w:val="0"/>
        </w:numPr>
        <w:tabs>
          <w:tab w:val="clear" w:pos="0"/>
        </w:tabs>
        <w:spacing w:line="24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4150" cy="2134235"/>
            <wp:effectExtent l="0" t="0" r="12700" b="18415"/>
            <wp:docPr id="8" name="图片 8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eastAsia="zh-Hans"/>
        </w:rPr>
        <w:t>3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左侧安装模式选择页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选择安装模式为数据库（默认模式），单击下一步</w:t>
      </w:r>
      <w:r>
        <w:rPr>
          <w:rFonts w:hint="eastAsia" w:ascii="思源黑体 CN Regular" w:hAnsi="思源黑体 CN Regular" w:eastAsia="思源黑体 CN Regular" w:cs="思源黑体 CN Regular"/>
        </w:rPr>
        <w:t>。</w:t>
      </w:r>
    </w:p>
    <w:p>
      <w:pPr>
        <w:pStyle w:val="87"/>
        <w:numPr>
          <w:ilvl w:val="4"/>
          <w:numId w:val="0"/>
        </w:numPr>
        <w:spacing w:line="24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7325" cy="2136775"/>
            <wp:effectExtent l="0" t="0" r="9525" b="15875"/>
            <wp:docPr id="10" name="图片 10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eastAsia="zh-Hans"/>
        </w:rPr>
        <w:t>4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左侧服务器配置页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填写下表中信息后，单击测试SSH连接，显示成功弹窗后单击下一步。</w:t>
      </w:r>
    </w:p>
    <w:p>
      <w:pPr>
        <w:pStyle w:val="87"/>
        <w:numPr>
          <w:ilvl w:val="4"/>
          <w:numId w:val="0"/>
        </w:numPr>
        <w:tabs>
          <w:tab w:val="clear" w:pos="0"/>
        </w:tabs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drawing>
          <wp:inline distT="0" distB="0" distL="114300" distR="114300">
            <wp:extent cx="5269865" cy="2145665"/>
            <wp:effectExtent l="0" t="0" r="6985" b="6985"/>
            <wp:docPr id="14" name="图片 14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6"/>
        <w:tblW w:w="4867" w:type="pct"/>
        <w:tblInd w:w="1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4351"/>
        <w:gridCol w:w="21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</w:trPr>
        <w:tc>
          <w:tcPr>
            <w:tcW w:w="1089" w:type="pct"/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参数</w:t>
            </w:r>
          </w:p>
        </w:tc>
        <w:tc>
          <w:tcPr>
            <w:tcW w:w="2622" w:type="pct"/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描述</w:t>
            </w:r>
          </w:p>
        </w:tc>
        <w:tc>
          <w:tcPr>
            <w:tcW w:w="1288" w:type="pct"/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样例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3" w:hRule="atLeast"/>
        </w:trPr>
        <w:tc>
          <w:tcPr>
            <w:tcW w:w="1089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服务器地址</w:t>
            </w:r>
          </w:p>
        </w:tc>
        <w:tc>
          <w:tcPr>
            <w:tcW w:w="2622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安装数据库的服务器地址。</w:t>
            </w:r>
          </w:p>
        </w:tc>
        <w:tc>
          <w:tcPr>
            <w:tcW w:w="1288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172.16.101.219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" w:hRule="atLeast"/>
        </w:trPr>
        <w:tc>
          <w:tcPr>
            <w:tcW w:w="1089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服务器端口</w:t>
            </w:r>
          </w:p>
        </w:tc>
        <w:tc>
          <w:tcPr>
            <w:tcW w:w="2622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安装数据库的端口。</w:t>
            </w:r>
          </w:p>
        </w:tc>
        <w:tc>
          <w:tcPr>
            <w:tcW w:w="1288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5" w:hRule="atLeast"/>
        </w:trPr>
        <w:tc>
          <w:tcPr>
            <w:tcW w:w="1089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服务器用户名</w:t>
            </w:r>
          </w:p>
        </w:tc>
        <w:tc>
          <w:tcPr>
            <w:tcW w:w="2622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连接安装数据库服务器的用户名（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需要使用root等超级用户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）。</w:t>
            </w:r>
          </w:p>
        </w:tc>
        <w:tc>
          <w:tcPr>
            <w:tcW w:w="1288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</w:trPr>
        <w:tc>
          <w:tcPr>
            <w:tcW w:w="1089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服务器密码</w:t>
            </w:r>
          </w:p>
        </w:tc>
        <w:tc>
          <w:tcPr>
            <w:tcW w:w="2622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连接安装数据库服务器的密码。</w:t>
            </w:r>
          </w:p>
        </w:tc>
        <w:tc>
          <w:tcPr>
            <w:tcW w:w="1288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****</w:t>
            </w:r>
          </w:p>
        </w:tc>
      </w:tr>
    </w:tbl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步骤5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</w:rPr>
        <w:t>环境依赖性检查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</w:rPr>
        <w:t>检查通过后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您还可以通过右侧滚动条来查看完整的检查结果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）</w:t>
      </w:r>
      <w:r>
        <w:rPr>
          <w:rFonts w:hint="eastAsia" w:ascii="思源黑体 CN Regular" w:hAnsi="思源黑体 CN Regular" w:eastAsia="思源黑体 CN Regular" w:cs="思源黑体 CN Regular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</w:t>
      </w:r>
      <w:r>
        <w:rPr>
          <w:rFonts w:hint="eastAsia" w:ascii="思源黑体 CN Regular" w:hAnsi="思源黑体 CN Regular" w:eastAsia="思源黑体 CN Regular" w:cs="思源黑体 CN Regular"/>
        </w:rPr>
        <w:t>击下一步。</w:t>
      </w:r>
    </w:p>
    <w:p>
      <w:pPr>
        <w:pStyle w:val="87"/>
        <w:numPr>
          <w:ilvl w:val="4"/>
          <w:numId w:val="0"/>
        </w:numPr>
        <w:tabs>
          <w:tab w:val="clear" w:pos="0"/>
        </w:tabs>
        <w:spacing w:line="24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1610" cy="2136775"/>
            <wp:effectExtent l="0" t="0" r="15240" b="15875"/>
            <wp:docPr id="15" name="图片 15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6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</w:rPr>
        <w:t>数据库安装配置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</w:rPr>
        <w:t>配置完成后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</w:rPr>
        <w:t>下一步。</w:t>
      </w:r>
    </w:p>
    <w:p>
      <w:pPr>
        <w:pStyle w:val="87"/>
        <w:numPr>
          <w:ilvl w:val="4"/>
          <w:numId w:val="0"/>
        </w:numPr>
        <w:tabs>
          <w:tab w:val="clear" w:pos="0"/>
        </w:tabs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drawing>
          <wp:inline distT="0" distB="0" distL="114300" distR="114300">
            <wp:extent cx="5258435" cy="2128520"/>
            <wp:effectExtent l="0" t="0" r="18415" b="5080"/>
            <wp:docPr id="1" name="图片 1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</w:t>
      </w:r>
      <w:r>
        <w:rPr>
          <w:rFonts w:hint="eastAsia" w:ascii="思源黑体 CN Regular" w:hAnsi="思源黑体 CN Regular" w:eastAsia="思源黑体 CN Regular" w:cs="思源黑体 CN Regular"/>
        </w:rPr>
        <w:t>图形安装界面的密码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由大小写字母和数字组成，长度为8-16位，</w:t>
      </w:r>
      <w:r>
        <w:rPr>
          <w:rFonts w:hint="eastAsia" w:ascii="思源黑体 CN Regular" w:hAnsi="思源黑体 CN Regular" w:eastAsia="思源黑体 CN Regular" w:cs="思源黑体 CN Regular"/>
        </w:rPr>
        <w:t>目前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图形安装</w:t>
      </w:r>
      <w:r>
        <w:rPr>
          <w:rFonts w:hint="eastAsia" w:ascii="思源黑体 CN Regular" w:hAnsi="思源黑体 CN Regular" w:eastAsia="思源黑体 CN Regular" w:cs="思源黑体 CN Regular"/>
        </w:rPr>
        <w:t>不支持特殊字符，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而</w:t>
      </w:r>
      <w:r>
        <w:rPr>
          <w:rFonts w:hint="eastAsia" w:ascii="思源黑体 CN Regular" w:hAnsi="思源黑体 CN Regular" w:eastAsia="思源黑体 CN Regular" w:cs="思源黑体 CN Regular"/>
        </w:rPr>
        <w:t>字符界面是支持的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pStyle w:val="87"/>
        <w:numPr>
          <w:ilvl w:val="4"/>
          <w:numId w:val="0"/>
        </w:numPr>
        <w:tabs>
          <w:tab w:val="clear" w:pos="0"/>
        </w:tabs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drawing>
          <wp:inline distT="0" distB="0" distL="114300" distR="114300">
            <wp:extent cx="5273040" cy="2146935"/>
            <wp:effectExtent l="0" t="0" r="3810" b="5715"/>
            <wp:docPr id="17" name="图片 17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6"/>
        <w:tblW w:w="4862" w:type="pct"/>
        <w:tblInd w:w="9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43"/>
        <w:gridCol w:w="2562"/>
        <w:gridCol w:w="2160"/>
        <w:gridCol w:w="1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1413" w:type="pct"/>
            <w:shd w:val="clear" w:color="auto" w:fill="D7D7D7" w:themeFill="background1" w:themeFillShade="D8"/>
            <w:vAlign w:val="top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参数</w:t>
            </w:r>
          </w:p>
        </w:tc>
        <w:tc>
          <w:tcPr>
            <w:tcW w:w="1545" w:type="pct"/>
            <w:shd w:val="clear" w:color="auto" w:fill="D7D7D7" w:themeFill="background1" w:themeFillShade="D8"/>
            <w:vAlign w:val="top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描述</w:t>
            </w:r>
          </w:p>
        </w:tc>
        <w:tc>
          <w:tcPr>
            <w:tcW w:w="1303" w:type="pct"/>
            <w:shd w:val="clear" w:color="auto" w:fill="D7D7D7" w:themeFill="background1" w:themeFillShade="D8"/>
            <w:vAlign w:val="top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样例</w:t>
            </w:r>
          </w:p>
        </w:tc>
        <w:tc>
          <w:tcPr>
            <w:tcW w:w="737" w:type="pct"/>
            <w:shd w:val="clear" w:color="auto" w:fill="D7D7D7" w:themeFill="background1" w:themeFillShade="D8"/>
            <w:vAlign w:val="top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是否必填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安装路径</w:t>
            </w:r>
          </w:p>
        </w:tc>
        <w:tc>
          <w:tcPr>
            <w:tcW w:w="1545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安装数据库路径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/home/*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是否创建实例</w:t>
            </w:r>
          </w:p>
        </w:tc>
        <w:tc>
          <w:tcPr>
            <w:tcW w:w="1545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是否创建实例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/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创建实例用户</w:t>
            </w:r>
          </w:p>
        </w:tc>
        <w:tc>
          <w:tcPr>
            <w:tcW w:w="1545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实例用户名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vastbase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实例用户密码</w:t>
            </w:r>
          </w:p>
        </w:tc>
        <w:tc>
          <w:tcPr>
            <w:tcW w:w="1545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实例密码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****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3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数据库存放路径</w:t>
            </w:r>
          </w:p>
        </w:tc>
        <w:tc>
          <w:tcPr>
            <w:tcW w:w="1545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数据库存放路径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/home/*/*_data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数据库日志存放路径</w:t>
            </w:r>
          </w:p>
        </w:tc>
        <w:tc>
          <w:tcPr>
            <w:tcW w:w="1545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数据库日志存放路径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/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system admin密码</w:t>
            </w:r>
          </w:p>
        </w:tc>
        <w:tc>
          <w:tcPr>
            <w:tcW w:w="1545" w:type="pct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system admin密码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/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1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security admin密码</w:t>
            </w:r>
          </w:p>
        </w:tc>
        <w:tc>
          <w:tcPr>
            <w:tcW w:w="1545" w:type="pct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security admin密码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/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audit admin密码</w:t>
            </w:r>
          </w:p>
        </w:tc>
        <w:tc>
          <w:tcPr>
            <w:tcW w:w="1545" w:type="pct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audit admin密码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/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监听地址</w:t>
            </w:r>
          </w:p>
        </w:tc>
        <w:tc>
          <w:tcPr>
            <w:tcW w:w="1545" w:type="pct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监听地址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*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监听端口</w:t>
            </w:r>
          </w:p>
        </w:tc>
        <w:tc>
          <w:tcPr>
            <w:tcW w:w="1545" w:type="pct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监听端口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57432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最大连接数</w:t>
            </w:r>
          </w:p>
        </w:tc>
        <w:tc>
          <w:tcPr>
            <w:tcW w:w="1545" w:type="pct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最大连接数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500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最大缓存</w:t>
            </w:r>
          </w:p>
        </w:tc>
        <w:tc>
          <w:tcPr>
            <w:tcW w:w="1545" w:type="pct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最大缓存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1838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共享内存</w:t>
            </w:r>
          </w:p>
        </w:tc>
        <w:tc>
          <w:tcPr>
            <w:tcW w:w="1545" w:type="pct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共享内存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300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工作内存</w:t>
            </w:r>
          </w:p>
        </w:tc>
        <w:tc>
          <w:tcPr>
            <w:tcW w:w="1545" w:type="pct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工作内存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4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预写日志缓存区大小</w:t>
            </w:r>
          </w:p>
        </w:tc>
        <w:tc>
          <w:tcPr>
            <w:tcW w:w="1545" w:type="pct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预写日志缓存区大小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-1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1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数据磁盘同步</w:t>
            </w:r>
          </w:p>
        </w:tc>
        <w:tc>
          <w:tcPr>
            <w:tcW w:w="1545" w:type="pct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数据磁盘同步</w:t>
            </w:r>
          </w:p>
        </w:tc>
        <w:tc>
          <w:tcPr>
            <w:tcW w:w="1303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</w:t>
            </w:r>
          </w:p>
        </w:tc>
        <w:tc>
          <w:tcPr>
            <w:tcW w:w="737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否</w:t>
            </w:r>
          </w:p>
        </w:tc>
      </w:tr>
    </w:tbl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lang w:eastAsia="zh-Hans"/>
        </w:rPr>
        <w:t>注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</w:p>
    <w:p>
      <w:pPr>
        <w:numPr>
          <w:ilvl w:val="0"/>
          <w:numId w:val="26"/>
        </w:numPr>
        <w:bidi w:val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单机数据库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>安装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时，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>可填写*号，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表示使用默认值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>。</w:t>
      </w:r>
    </w:p>
    <w:p>
      <w:pPr>
        <w:numPr>
          <w:ilvl w:val="0"/>
          <w:numId w:val="26"/>
        </w:numPr>
        <w:bidi w:val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密码必须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>包含大小字母及数字，长度8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~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>16位。</w:t>
      </w:r>
    </w:p>
    <w:p>
      <w:pPr>
        <w:numPr>
          <w:ilvl w:val="0"/>
          <w:numId w:val="26"/>
        </w:numPr>
        <w:bidi w:val="0"/>
        <w:rPr>
          <w:rFonts w:hint="eastAsia" w:ascii="思源黑体 CN Regular" w:hAnsi="思源黑体 CN Regular" w:eastAsia="思源黑体 CN Regular" w:cs="思源黑体 CN Regular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eastAsia="zh-Hans"/>
        </w:rPr>
        <w:t>勾选“手动配置数据库参数”选项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才可以修改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>数据库配置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7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</w:rPr>
        <w:t>安装配置查看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</w:rPr>
        <w:t>确认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显示信息</w:t>
      </w:r>
      <w:r>
        <w:rPr>
          <w:rFonts w:hint="eastAsia" w:ascii="思源黑体 CN Regular" w:hAnsi="思源黑体 CN Regular" w:eastAsia="思源黑体 CN Regular" w:cs="思源黑体 CN Regular"/>
        </w:rPr>
        <w:t>无误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后单</w:t>
      </w:r>
      <w:r>
        <w:rPr>
          <w:rFonts w:hint="eastAsia" w:ascii="思源黑体 CN Regular" w:hAnsi="思源黑体 CN Regular" w:eastAsia="思源黑体 CN Regular" w:cs="思源黑体 CN Regular"/>
        </w:rPr>
        <w:t>击下一步。</w:t>
      </w:r>
    </w:p>
    <w:p>
      <w:pPr>
        <w:pStyle w:val="87"/>
        <w:numPr>
          <w:ilvl w:val="4"/>
          <w:numId w:val="0"/>
        </w:numPr>
        <w:tabs>
          <w:tab w:val="clear" w:pos="0"/>
        </w:tabs>
        <w:spacing w:line="24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73040" cy="2132330"/>
            <wp:effectExtent l="0" t="0" r="3810" b="1270"/>
            <wp:docPr id="18" name="图片 18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数据库安装过程显示如下：</w:t>
      </w:r>
    </w:p>
    <w:p>
      <w:pPr>
        <w:pStyle w:val="87"/>
        <w:numPr>
          <w:ilvl w:val="4"/>
          <w:numId w:val="0"/>
        </w:numPr>
        <w:tabs>
          <w:tab w:val="clear" w:pos="0"/>
        </w:tabs>
        <w:spacing w:line="24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  <w:drawing>
          <wp:inline distT="0" distB="0" distL="114300" distR="114300">
            <wp:extent cx="5258435" cy="2139950"/>
            <wp:effectExtent l="0" t="0" r="18415" b="12700"/>
            <wp:docPr id="24" name="图片 24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8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</w:t>
      </w:r>
      <w:r>
        <w:rPr>
          <w:rFonts w:hint="eastAsia" w:ascii="思源黑体 CN Regular" w:hAnsi="思源黑体 CN Regular" w:eastAsia="思源黑体 CN Regular" w:cs="思源黑体 CN Regular"/>
        </w:rPr>
        <w:t>数据库安装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完成数据库实例化后显示如下信息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您还可以通过右侧滚动条来查看完整安装信息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）</w:t>
      </w:r>
      <w:r>
        <w:rPr>
          <w:rFonts w:hint="eastAsia" w:ascii="思源黑体 CN Regular" w:hAnsi="思源黑体 CN Regular" w:eastAsia="思源黑体 CN Regular" w:cs="思源黑体 CN Regular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</w:rPr>
        <w:t>启动数据库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或者单击</w:t>
      </w:r>
      <w:r>
        <w:rPr>
          <w:rFonts w:hint="eastAsia" w:ascii="思源黑体 CN Regular" w:hAnsi="思源黑体 CN Regular" w:eastAsia="思源黑体 CN Regular" w:cs="思源黑体 CN Regular"/>
        </w:rPr>
        <w:t>下一步。</w:t>
      </w:r>
    </w:p>
    <w:p>
      <w:pPr>
        <w:pStyle w:val="87"/>
        <w:numPr>
          <w:ilvl w:val="4"/>
          <w:numId w:val="0"/>
        </w:numPr>
        <w:tabs>
          <w:tab w:val="clear" w:pos="0"/>
        </w:tabs>
        <w:spacing w:line="24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74310" cy="2235200"/>
            <wp:effectExtent l="0" t="0" r="2540" b="12700"/>
            <wp:docPr id="25" name="图片 25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Hans"/>
        </w:rPr>
        <w:t>步骤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9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左侧完成页，单击</w:t>
      </w:r>
      <w:r>
        <w:rPr>
          <w:rFonts w:hint="eastAsia" w:ascii="思源黑体 CN Regular" w:hAnsi="思源黑体 CN Regular" w:eastAsia="思源黑体 CN Regular" w:cs="思源黑体 CN Regular"/>
        </w:rPr>
        <w:t>回到首页，完成安装。</w:t>
      </w:r>
    </w:p>
    <w:p>
      <w:pPr>
        <w:pStyle w:val="87"/>
        <w:numPr>
          <w:ilvl w:val="8"/>
          <w:numId w:val="0"/>
        </w:numPr>
        <w:spacing w:line="24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4150" cy="2139950"/>
            <wp:effectExtent l="0" t="0" r="12700" b="12700"/>
            <wp:docPr id="32" name="图片 32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图形界面点击启动数据库界面返回命令行查看数据库状态。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vb_ctl st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atus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返回结果如下：</w:t>
      </w:r>
    </w:p>
    <w:p>
      <w:pPr>
        <w:spacing w:line="24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516255"/>
            <wp:effectExtent l="0" t="0" r="1905" b="1714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如下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命令分别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为启动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>/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停止</w:t>
      </w:r>
      <w:r>
        <w:rPr>
          <w:rFonts w:hint="eastAsia" w:ascii="思源黑体 CN Regular" w:hAnsi="思源黑体 CN Regular" w:eastAsia="思源黑体 CN Regular" w:cs="思源黑体 CN Regular"/>
          <w:lang w:eastAsia="zh-Hans"/>
        </w:rPr>
        <w:t>/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重启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V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astbase数据库的命令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vb_ctl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 xml:space="preserve"> &lt;start/stop/restart&gt;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bookmarkStart w:id="88" w:name="_Toc1079256501"/>
      <w:bookmarkStart w:id="89" w:name="_Toc440147366"/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登录数据库</w:t>
      </w:r>
      <w:bookmarkEnd w:id="88"/>
      <w:bookmarkEnd w:id="89"/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实例化数据库过程中会默认创建数据库超级用户vastbase，执行命令登录数据库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vsql -r -d vastbase</w:t>
      </w:r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结果显示如下：</w:t>
      </w:r>
    </w:p>
    <w:p>
      <w:pPr>
        <w:bidi w:val="0"/>
        <w:spacing w:line="240" w:lineRule="auto"/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595630"/>
            <wp:effectExtent l="0" t="0" r="1905" b="13970"/>
            <wp:docPr id="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卸载数据库</w:t>
      </w:r>
      <w:bookmarkEnd w:id="85"/>
      <w:bookmarkEnd w:id="86"/>
      <w:bookmarkEnd w:id="87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步骤1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左侧产品选择页，选择Vastbase G100（对应您需要卸载的数据库），单击下一步。</w:t>
      </w:r>
    </w:p>
    <w:p>
      <w:pPr>
        <w:numPr>
          <w:ilvl w:val="0"/>
          <w:numId w:val="0"/>
        </w:numPr>
        <w:spacing w:line="240" w:lineRule="auto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58435" cy="2142490"/>
            <wp:effectExtent l="0" t="0" r="18415" b="10160"/>
            <wp:docPr id="33" name="图片 33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左侧功能选择页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</w:rPr>
        <w:t>选择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产品卸载</w:t>
      </w:r>
      <w:r>
        <w:rPr>
          <w:rFonts w:hint="eastAsia" w:ascii="思源黑体 CN Regular" w:hAnsi="思源黑体 CN Regular" w:eastAsia="思源黑体 CN Regular" w:cs="思源黑体 CN Regular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</w:rPr>
        <w:t>下一步。</w:t>
      </w:r>
    </w:p>
    <w:p>
      <w:pPr>
        <w:spacing w:line="240" w:lineRule="auto"/>
        <w:ind w:left="0" w:leftChars="0" w:firstLine="0" w:firstLineChars="0"/>
        <w:jc w:val="both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6690" cy="2143760"/>
            <wp:effectExtent l="0" t="0" r="10160" b="8890"/>
            <wp:docPr id="34" name="图片 34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左侧产品</w:t>
      </w:r>
      <w:r>
        <w:rPr>
          <w:rFonts w:hint="eastAsia" w:ascii="思源黑体 CN Regular" w:hAnsi="思源黑体 CN Regular" w:eastAsia="思源黑体 CN Regular" w:cs="思源黑体 CN Regular"/>
        </w:rPr>
        <w:t>环境信息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配置页，分为本机读取和人工指定。</w:t>
      </w:r>
    </w:p>
    <w:p>
      <w:pPr>
        <w:numPr>
          <w:ilvl w:val="0"/>
          <w:numId w:val="27"/>
        </w:num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本机读取</w:t>
      </w:r>
    </w:p>
    <w:p>
      <w:pPr>
        <w:numPr>
          <w:ilvl w:val="0"/>
          <w:numId w:val="28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卸载对象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</w:rPr>
        <w:t>读取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通过下拉框，</w:t>
      </w:r>
      <w:r>
        <w:rPr>
          <w:rFonts w:hint="eastAsia" w:ascii="思源黑体 CN Regular" w:hAnsi="思源黑体 CN Regular" w:eastAsia="思源黑体 CN Regular" w:cs="思源黑体 CN Regular"/>
        </w:rPr>
        <w:t>展示当前安装程序所安装的数据库或集群信息列表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如下图：</w:t>
      </w:r>
    </w:p>
    <w:p>
      <w:pPr>
        <w:numPr>
          <w:ilvl w:val="7"/>
          <w:numId w:val="0"/>
        </w:numPr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60975" cy="2228215"/>
            <wp:effectExtent l="0" t="0" r="15875" b="635"/>
            <wp:docPr id="35" name="图片 35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IP地址：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175260" cy="116205"/>
            <wp:effectExtent l="0" t="0" r="15240" b="17145"/>
            <wp:docPr id="88" name="图片 88" descr="C:\Users\HP\Desktop\9.pn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C:\Users\HP\Desktop\9.png9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1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思源黑体 CN Regular" w:hAnsi="思源黑体 CN Regular" w:eastAsia="思源黑体 CN Regular" w:cs="思源黑体 CN Regular"/>
        </w:rPr>
        <w:t>对本机读取的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ip</w:t>
      </w:r>
      <w:r>
        <w:rPr>
          <w:rFonts w:hint="eastAsia" w:ascii="思源黑体 CN Regular" w:hAnsi="思源黑体 CN Regular" w:eastAsia="思源黑体 CN Regular" w:cs="思源黑体 CN Regular"/>
        </w:rPr>
        <w:t>地址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和</w:t>
      </w:r>
      <w:r>
        <w:rPr>
          <w:rFonts w:hint="eastAsia" w:ascii="思源黑体 CN Regular" w:hAnsi="思源黑体 CN Regular" w:eastAsia="思源黑体 CN Regular" w:cs="思源黑体 CN Regular"/>
        </w:rPr>
        <w:t>服务器端口等信息进行修改，不允许为空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如下图：</w:t>
      </w:r>
    </w:p>
    <w:p>
      <w:pPr>
        <w:numPr>
          <w:ilvl w:val="0"/>
          <w:numId w:val="0"/>
        </w:numPr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64150" cy="2142490"/>
            <wp:effectExtent l="0" t="0" r="12700" b="10160"/>
            <wp:docPr id="36" name="图片 36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</w:rPr>
        <w:t>服务器软件目录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和</w:t>
      </w:r>
      <w:r>
        <w:rPr>
          <w:rFonts w:hint="eastAsia" w:ascii="思源黑体 CN Regular" w:hAnsi="思源黑体 CN Regular" w:eastAsia="思源黑体 CN Regular" w:cs="思源黑体 CN Regular"/>
        </w:rPr>
        <w:t>数据库存放目录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对</w:t>
      </w:r>
      <w:r>
        <w:rPr>
          <w:rFonts w:hint="eastAsia" w:ascii="思源黑体 CN Regular" w:hAnsi="思源黑体 CN Regular" w:eastAsia="思源黑体 CN Regular" w:cs="思源黑体 CN Regular"/>
        </w:rPr>
        <w:t>读取的结果进行修改，不允许为空。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如下图：</w:t>
      </w:r>
    </w:p>
    <w:p>
      <w:pPr>
        <w:numPr>
          <w:ilvl w:val="0"/>
          <w:numId w:val="0"/>
        </w:numPr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61610" cy="2148840"/>
            <wp:effectExtent l="0" t="0" r="15240" b="3810"/>
            <wp:docPr id="38" name="图片 38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人工指定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eastAsia="zh-CN"/>
        </w:rPr>
        <w:t>。</w:t>
      </w:r>
    </w:p>
    <w:p>
      <w:pPr>
        <w:numPr>
          <w:ilvl w:val="0"/>
          <w:numId w:val="28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添加节点信息：通过下拉菜单选择卸载对象，单击</w:t>
      </w:r>
      <w:r>
        <w:rPr>
          <w:rFonts w:hint="eastAsia" w:ascii="思源黑体 CN Regular" w:hAnsi="思源黑体 CN Regular" w:eastAsia="思源黑体 CN Regular" w:cs="思源黑体 CN Regular"/>
        </w:rPr>
        <w:t>添加，输入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相关</w:t>
      </w:r>
      <w:r>
        <w:rPr>
          <w:rFonts w:hint="eastAsia" w:ascii="思源黑体 CN Regular" w:hAnsi="思源黑体 CN Regular" w:eastAsia="思源黑体 CN Regular" w:cs="思源黑体 CN Regular"/>
        </w:rPr>
        <w:t>信息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（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左侧带“*”为必填信息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）</w:t>
      </w:r>
      <w:r>
        <w:rPr>
          <w:rFonts w:hint="eastAsia" w:ascii="思源黑体 CN Regular" w:hAnsi="思源黑体 CN Regular" w:eastAsia="思源黑体 CN Regular" w:cs="思源黑体 CN Regular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</w:rPr>
        <w:t>测试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SSH</w:t>
      </w:r>
      <w:r>
        <w:rPr>
          <w:rFonts w:hint="eastAsia" w:ascii="思源黑体 CN Regular" w:hAnsi="思源黑体 CN Regular" w:eastAsia="思源黑体 CN Regular" w:cs="思源黑体 CN Regular"/>
        </w:rPr>
        <w:t>连接，通过后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</w:rPr>
        <w:t>保存。如下图：</w:t>
      </w:r>
    </w:p>
    <w:p>
      <w:pPr>
        <w:numPr>
          <w:ilvl w:val="7"/>
          <w:numId w:val="0"/>
        </w:numPr>
        <w:spacing w:line="240" w:lineRule="auto"/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eastAsia="zh-CN"/>
        </w:rPr>
        <w:drawing>
          <wp:inline distT="0" distB="0" distL="114300" distR="114300">
            <wp:extent cx="5269865" cy="2150110"/>
            <wp:effectExtent l="0" t="0" r="6985" b="2540"/>
            <wp:docPr id="42" name="图片 42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步骤4</w:t>
      </w:r>
      <w:r>
        <w:rPr>
          <w:rFonts w:hint="eastAsia" w:ascii="思源黑体 CN Regular" w:hAnsi="思源黑体 CN Regular" w:eastAsia="思源黑体 CN Regular" w:cs="思源黑体 CN Regular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在</w:t>
      </w:r>
      <w:r>
        <w:rPr>
          <w:rFonts w:hint="eastAsia" w:ascii="思源黑体 CN Regular" w:hAnsi="思源黑体 CN Regular" w:eastAsia="思源黑体 CN Regular" w:cs="思源黑体 CN Regular"/>
        </w:rPr>
        <w:t>环境信息检查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页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</w:rPr>
        <w:t>检查通过后，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单击</w:t>
      </w:r>
      <w:r>
        <w:rPr>
          <w:rFonts w:hint="eastAsia" w:ascii="思源黑体 CN Regular" w:hAnsi="思源黑体 CN Regular" w:eastAsia="思源黑体 CN Regular" w:cs="思源黑体 CN Regular"/>
        </w:rPr>
        <w:t>下一步。</w:t>
      </w:r>
    </w:p>
    <w:p>
      <w:pPr>
        <w:spacing w:line="240" w:lineRule="auto"/>
        <w:ind w:left="0" w:leftChars="0" w:firstLine="0" w:firstLineChars="0"/>
        <w:jc w:val="both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  <w:drawing>
          <wp:inline distT="0" distB="0" distL="114300" distR="114300">
            <wp:extent cx="5269865" cy="2139950"/>
            <wp:effectExtent l="0" t="0" r="6985" b="12700"/>
            <wp:docPr id="49" name="图片 49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步骤5</w:t>
      </w: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在产品卸载页，单击卸载产品，完成卸载。</w:t>
      </w:r>
    </w:p>
    <w:p>
      <w:pPr>
        <w:spacing w:line="240" w:lineRule="auto"/>
        <w:ind w:left="0" w:leftChars="0" w:firstLine="0" w:firstLineChars="0"/>
        <w:jc w:val="both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260" cy="2228215"/>
            <wp:effectExtent l="0" t="0" r="2540" b="635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注：</w:t>
      </w:r>
    </w:p>
    <w:p>
      <w:pPr>
        <w:numPr>
          <w:ilvl w:val="0"/>
          <w:numId w:val="29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如果此时数据库处于运行状态，</w:t>
      </w:r>
      <w:r>
        <w:rPr>
          <w:rFonts w:hint="eastAsia" w:ascii="思源黑体 CN Regular" w:hAnsi="思源黑体 CN Regular" w:eastAsia="思源黑体 CN Regular" w:cs="思源黑体 CN Regular"/>
        </w:rPr>
        <w:t>会弹窗提示确认框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单击停止并卸载，完成卸载。</w:t>
      </w:r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dr w:val="single" w:sz="4" w:space="0"/>
        </w:rPr>
        <w:drawing>
          <wp:inline distT="0" distB="0" distL="114300" distR="114300">
            <wp:extent cx="3239770" cy="3185160"/>
            <wp:effectExtent l="0" t="0" r="17780" b="1524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如果此时数据库</w:t>
      </w:r>
      <w:r>
        <w:rPr>
          <w:rFonts w:hint="eastAsia" w:ascii="思源黑体 CN Regular" w:hAnsi="思源黑体 CN Regular" w:eastAsia="思源黑体 CN Regular" w:cs="思源黑体 CN Regular"/>
        </w:rPr>
        <w:t>并未运行，会弹窗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卸载</w:t>
      </w:r>
      <w:r>
        <w:rPr>
          <w:rFonts w:hint="eastAsia" w:ascii="思源黑体 CN Regular" w:hAnsi="思源黑体 CN Regular" w:eastAsia="思源黑体 CN Regular" w:cs="思源黑体 CN Regular"/>
        </w:rPr>
        <w:t>确认框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单击确认，完成卸载。</w:t>
      </w:r>
    </w:p>
    <w:p>
      <w:pPr>
        <w:numPr>
          <w:ilvl w:val="3"/>
          <w:numId w:val="0"/>
        </w:numPr>
        <w:spacing w:line="240" w:lineRule="auto"/>
        <w:jc w:val="center"/>
        <w:rPr>
          <w:rFonts w:hint="eastAsia" w:ascii="思源黑体 CN Regular" w:hAnsi="思源黑体 CN Regular" w:eastAsia="思源黑体 CN Regular" w:cs="思源黑体 CN Regular"/>
          <w:caps w:val="0"/>
          <w:color w:val="auto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dr w:val="single" w:sz="4" w:space="0"/>
        </w:rPr>
        <w:drawing>
          <wp:inline distT="0" distB="0" distL="114300" distR="114300">
            <wp:extent cx="3239770" cy="3201670"/>
            <wp:effectExtent l="0" t="0" r="17780" b="177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步骤6</w:t>
      </w:r>
      <w:r>
        <w:rPr>
          <w:rFonts w:hint="eastAsia" w:ascii="思源黑体 CN Regular" w:hAnsi="思源黑体 CN Regular" w:eastAsia="思源黑体 CN Regular" w:cs="思源黑体 CN Regular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卸载完成后，会弹框</w:t>
      </w:r>
      <w:r>
        <w:rPr>
          <w:rFonts w:hint="eastAsia" w:ascii="思源黑体 CN Regular" w:hAnsi="思源黑体 CN Regular" w:eastAsia="思源黑体 CN Regular" w:cs="思源黑体 CN Regular"/>
        </w:rPr>
        <w:t>提示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信息，查看后单击确认。</w:t>
      </w:r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思源黑体 CN Regular" w:hAnsi="思源黑体 CN Regular" w:eastAsia="思源黑体 CN Regular" w:cs="思源黑体 CN Regular"/>
          <w:caps w:val="0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bdr w:val="single" w:sz="4" w:space="0"/>
        </w:rPr>
        <w:drawing>
          <wp:inline distT="0" distB="0" distL="114300" distR="114300">
            <wp:extent cx="3239770" cy="3154045"/>
            <wp:effectExtent l="0" t="0" r="17780" b="825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步骤7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完成卸载，单击回到首页，可继续其他操作。</w:t>
      </w:r>
    </w:p>
    <w:p>
      <w:pPr>
        <w:pStyle w:val="3"/>
        <w:spacing w:line="240" w:lineRule="auto"/>
        <w:jc w:val="center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lang w:eastAsia="zh-CN"/>
        </w:rPr>
        <w:drawing>
          <wp:inline distT="0" distB="0" distL="114300" distR="114300">
            <wp:extent cx="5267325" cy="2139950"/>
            <wp:effectExtent l="0" t="0" r="9525" b="12700"/>
            <wp:docPr id="51" name="图片 51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9"/>
    <w:bookmarkEnd w:id="30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90" w:name="_Toc7159"/>
      <w:bookmarkStart w:id="91" w:name="镜像安装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镜像安装</w:t>
      </w:r>
      <w:bookmarkEnd w:id="90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镜像包含了Vastbase运行需要的基本环境、已经完成安装和初始化过的数据库，您可以快速使用数据库。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前置条件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需要提前</w:t>
      </w:r>
      <w:r>
        <w:rPr>
          <w:rFonts w:hint="eastAsia" w:ascii="思源黑体 CN Regular" w:hAnsi="思源黑体 CN Regular" w:eastAsia="思源黑体 CN Regular" w:cs="思源黑体 CN Regular"/>
        </w:rPr>
        <w:t>安装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好</w:t>
      </w:r>
      <w:r>
        <w:rPr>
          <w:rFonts w:hint="eastAsia" w:ascii="思源黑体 CN Regular" w:hAnsi="思源黑体 CN Regular" w:eastAsia="思源黑体 CN Regular" w:cs="思源黑体 CN Regular"/>
        </w:rPr>
        <w:t>Docker，操作步骤如下：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</w:rPr>
        <w:t>执行如下命令安装Docker。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yum install docker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步骤3 启动Docker。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systemctl start docker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导入（拉取）镜像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方式一：导入镜像（用户无外网访问权限）。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进入镜像目录，导入镜像（镜像从工程师处获取）。G100_Ver2_2_x86.tar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为镜像名称。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docker load -i G100_Ver2_2_x86.tar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方式二：拉取镜像（用户有外网访问权限）。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 xml:space="preserve">docker pull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17313185255/kunpeng-kylin-v10:G100_Ver2_2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安装数据库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以root用户登录操作系统。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创建数据目录，并授予权限。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mkdir -p /data/vb_data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 xml:space="preserve">chmod 777 /data/vb_data 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</w:rPr>
        <w:t>查看镜像，获取IMAGE ID。</w:t>
      </w:r>
    </w:p>
    <w:p>
      <w:pPr>
        <w:pStyle w:val="33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docker images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显示结果如下：</w:t>
      </w:r>
    </w:p>
    <w:p>
      <w:pPr>
        <w:pStyle w:val="3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color w:val="auto"/>
          <w:lang w:val="en-US" w:eastAsia="zh-CN"/>
        </w:rPr>
        <w:drawing>
          <wp:inline distT="0" distB="0" distL="114300" distR="114300">
            <wp:extent cx="5255895" cy="299085"/>
            <wp:effectExtent l="0" t="0" r="1905" b="5715"/>
            <wp:docPr id="39" name="图片 39" descr="C:\Users\HP\Desktop\19.png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HP\Desktop\19.png19"/>
                    <pic:cNvPicPr>
                      <a:picLocks noChangeAspect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步骤4</w:t>
      </w:r>
      <w:r>
        <w:rPr>
          <w:rFonts w:hint="eastAsia" w:ascii="思源黑体 CN Regular" w:hAnsi="思源黑体 CN Regular" w:eastAsia="思源黑体 CN Regular" w:cs="思源黑体 CN Regular"/>
        </w:rPr>
        <w:t xml:space="preserve"> 初始化容器。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 xml:space="preserve">docker run -it --privileged=true --dns=8.8.8.8 -v /data/vb_data:/data -p 192.168.1.205:5434:5432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</w:rPr>
        <w:t>d18a7ab34f71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注:上面命令中根据实际需要修改的部分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</w:p>
    <w:tbl>
      <w:tblPr>
        <w:tblStyle w:val="26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2"/>
        <w:gridCol w:w="77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4" w:type="pct"/>
            <w:shd w:val="clear" w:color="auto" w:fill="D9D9D9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序号</w:t>
            </w:r>
          </w:p>
        </w:tc>
        <w:tc>
          <w:tcPr>
            <w:tcW w:w="4575" w:type="pct"/>
            <w:shd w:val="clear" w:color="auto" w:fill="D9D9D9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可修改部分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4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1</w:t>
            </w:r>
          </w:p>
        </w:tc>
        <w:tc>
          <w:tcPr>
            <w:tcW w:w="4575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宿主机ip地址及端口 192.168.1.205:5432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，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5432为宿主机的端口，容器外用户可通过宿主IP和该端口访问数据库。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4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2</w:t>
            </w:r>
          </w:p>
        </w:tc>
        <w:tc>
          <w:tcPr>
            <w:tcW w:w="4575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DNS对应的ip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4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3</w:t>
            </w:r>
          </w:p>
        </w:tc>
        <w:tc>
          <w:tcPr>
            <w:tcW w:w="4575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宿主机固化的目录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。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即形如/data/vb_data:/data 中的/data/vb_data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。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其中/data是容器中的目录不能修改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4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4</w:t>
            </w:r>
          </w:p>
        </w:tc>
        <w:tc>
          <w:tcPr>
            <w:tcW w:w="4575" w:type="pct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18a7ab34f71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为查询到的镜像的IMAGE ID。</w:t>
            </w:r>
          </w:p>
        </w:tc>
      </w:tr>
    </w:tbl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docker run ：创建一个新的容器并运行一个命令，语法如下：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docker run [OPTIONS] IMAGE [COMMAND] [ARG...]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OPTIONS说明：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-a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</w:rPr>
        <w:t>stdin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指定标准输入输出内容类型，可选 STDIN/STDOUT/STDERR三项。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-d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后台运行容器，并返回容器ID。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-i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以交互模式运行容器，通常与 -t 同时使用。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-P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随机端口映射，容器内部端口随机映射到主机的端口。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-p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指定端口映射，格式为：主机(宿主)端口:容器端口。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-t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为容器重新分配一个伪输入终端，通常与 -i 同时使用。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--name="vastbase"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为容器指定一个名称。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--dns 8.8.8.8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指定容器使用的DNS服务器，默认和宿主一致。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--dns-search example.com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:</w:t>
      </w:r>
      <w:r>
        <w:rPr>
          <w:rFonts w:hint="eastAsia" w:ascii="思源黑体 CN Regular" w:hAnsi="思源黑体 CN Regular" w:eastAsia="思源黑体 CN Regular" w:cs="思源黑体 CN Regular"/>
        </w:rPr>
        <w:t>指定容器DNS搜索域名，默认和宿主一致。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-h "mars"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指定容器的hostname。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-e username="ritchie"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设置环境变量。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--env-file=[]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从指定文件读入环境变量。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--cpuset="0-2" or --cpuset="0,1,2"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绑定容器到指定CPU运行。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-m :设置容器使用内存最大值。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--net="bridge"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指定容器的网络连接类型，支持bridge、host、none和container四种类型。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--link=[]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添加链接到另一个容器。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--expose=[]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开放一个端口或一组端口。</w:t>
      </w:r>
    </w:p>
    <w:p>
      <w:pPr>
        <w:numPr>
          <w:ilvl w:val="0"/>
          <w:numId w:val="3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--volume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，</w:t>
      </w:r>
      <w:r>
        <w:rPr>
          <w:rFonts w:hint="eastAsia" w:ascii="思源黑体 CN Regular" w:hAnsi="思源黑体 CN Regular" w:eastAsia="思源黑体 CN Regular" w:cs="思源黑体 CN Regular"/>
        </w:rPr>
        <w:t>-v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  <w:r>
        <w:rPr>
          <w:rFonts w:hint="eastAsia" w:ascii="思源黑体 CN Regular" w:hAnsi="思源黑体 CN Regular" w:eastAsia="思源黑体 CN Regular" w:cs="思源黑体 CN Regular"/>
        </w:rPr>
        <w:t>绑定一个卷。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步骤5</w:t>
      </w:r>
      <w:r>
        <w:rPr>
          <w:rFonts w:hint="eastAsia" w:ascii="思源黑体 CN Regular" w:hAnsi="思源黑体 CN Regular" w:eastAsia="思源黑体 CN Regular" w:cs="思源黑体 CN Regular"/>
        </w:rPr>
        <w:t xml:space="preserve"> 宿主机上登录数据库。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su – vastbase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vsql -r -h 192.168.1.205 -U testuser -W Happy1074 -p 5432 postgres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注：可以连接到宿主机IP的远程客户端均可访问该数据库（容器会自动生成初始密码，可联系现场工程师获取）。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注意事项</w:t>
      </w:r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通过vb_ctl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</w:rPr>
        <w:t>start/stop启动或停止数据库，但是需要指定PGDATA变量。我们提供了/home/vastbase/.Vastbase文件用于配置vastbase相关的环境变量，并在~/.bashrc文件中source，建议将相关环境变量写入.Vastbase文件。</w:t>
      </w:r>
    </w:p>
    <w:bookmarkEnd w:id="91"/>
    <w:p>
      <w:pPr>
        <w:pStyle w:val="5"/>
        <w:bidi w:val="0"/>
        <w:ind w:right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bookmarkStart w:id="92" w:name="_Toc31659"/>
      <w:bookmarkStart w:id="93" w:name="安装卸载faq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安装卸载FAQ</w:t>
      </w:r>
      <w:bookmarkEnd w:id="92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FAQ1：</w:t>
      </w:r>
      <w:r>
        <w:rPr>
          <w:rFonts w:hint="eastAsia" w:ascii="思源黑体 CN Regular" w:hAnsi="思源黑体 CN Regular" w:eastAsia="思源黑体 CN Regular" w:cs="思源黑体 CN Regular"/>
        </w:rPr>
        <w:t>如果安装失败，且无日志输出，则请执行非实化例数据库安装部署，在后续实例化过程中，若出现缺少libreadline.so.8或libreadline.so.7错误。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解决方案：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切换到root用户。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su - root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执行如下操作。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find / -name libreadline.so.8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步骤3</w:t>
      </w:r>
      <w:r>
        <w:rPr>
          <w:rFonts w:hint="eastAsia" w:ascii="思源黑体 CN Regular" w:hAnsi="思源黑体 CN Regular" w:eastAsia="思源黑体 CN Regular" w:cs="思源黑体 CN Regular"/>
        </w:rPr>
        <w:t xml:space="preserve"> 如步骤2无回显，则查找是否有libreadline.so。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find / -name libreadline.so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步骤4</w:t>
      </w:r>
      <w:r>
        <w:rPr>
          <w:rFonts w:hint="eastAsia" w:ascii="思源黑体 CN Regular" w:hAnsi="思源黑体 CN Regular" w:eastAsia="思源黑体 CN Regular" w:cs="思源黑体 CN Regular"/>
        </w:rPr>
        <w:t xml:space="preserve"> 执行如下软连接。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ln -sv /usr/lib64/libreadline.so /usr/lib64/libreadline.so.8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显示如下：</w:t>
      </w:r>
    </w:p>
    <w:p>
      <w:pPr>
        <w:pStyle w:val="3"/>
        <w:spacing w:line="240" w:lineRule="auto"/>
        <w:jc w:val="center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drawing>
          <wp:inline distT="0" distB="0" distL="114300" distR="114300">
            <wp:extent cx="5255895" cy="630555"/>
            <wp:effectExtent l="0" t="0" r="1905" b="1714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FAQ2：</w:t>
      </w:r>
      <w:r>
        <w:rPr>
          <w:rFonts w:hint="eastAsia" w:ascii="思源黑体 CN Regular" w:hAnsi="思源黑体 CN Regular" w:eastAsia="思源黑体 CN Regular" w:cs="思源黑体 CN Regular"/>
        </w:rPr>
        <w:t>如果启动过程中提示启动失败，请查看$PGDATA/pg_log中的日志。</w:t>
      </w:r>
    </w:p>
    <w:p>
      <w:pPr>
        <w:pStyle w:val="3"/>
        <w:spacing w:line="240" w:lineRule="auto"/>
        <w:jc w:val="center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drawing>
          <wp:inline distT="0" distB="0" distL="114300" distR="114300">
            <wp:extent cx="5255895" cy="2279015"/>
            <wp:effectExtent l="0" t="0" r="1905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以上提示由于CPU不支持MOT所致，MOT需要CPU特殊指令集的支持：</w:t>
      </w:r>
    </w:p>
    <w:p>
      <w:pPr>
        <w:numPr>
          <w:ilvl w:val="0"/>
          <w:numId w:val="31"/>
        </w:numPr>
        <w:tabs>
          <w:tab w:val="left" w:pos="420"/>
          <w:tab w:val="clear" w:pos="0"/>
        </w:tabs>
        <w:bidi w:val="0"/>
        <w:ind w:left="420" w:left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X86_64架构上，MOT依赖rdtscp指令。</w:t>
      </w:r>
    </w:p>
    <w:p>
      <w:pPr>
        <w:numPr>
          <w:ilvl w:val="0"/>
          <w:numId w:val="31"/>
        </w:numPr>
        <w:tabs>
          <w:tab w:val="left" w:pos="420"/>
          <w:tab w:val="clear" w:pos="0"/>
        </w:tabs>
        <w:bidi w:val="0"/>
        <w:ind w:left="420" w:left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ARM架构上，MOT依赖isb、mrs、cntvct_el0等指令。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解决方案：</w:t>
      </w:r>
      <w:r>
        <w:rPr>
          <w:rFonts w:hint="eastAsia" w:ascii="思源黑体 CN Regular" w:hAnsi="思源黑体 CN Regular" w:eastAsia="思源黑体 CN Regular" w:cs="思源黑体 CN Regular"/>
        </w:rPr>
        <w:t>使用lscpu命令输出的Flags项提前判断CPU是否支持MOT，如果不支持请安装NOMOT版本（工程师提供安装包）。</w:t>
      </w:r>
    </w:p>
    <w:bookmarkEnd w:id="4"/>
    <w:bookmarkEnd w:id="31"/>
    <w:bookmarkEnd w:id="93"/>
    <w:p>
      <w:pPr>
        <w:pStyle w:val="2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94" w:name="_Toc21971"/>
      <w:bookmarkStart w:id="95" w:name="启停数据库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升级说明</w:t>
      </w:r>
      <w:bookmarkEnd w:id="94"/>
    </w:p>
    <w:p>
      <w:pPr>
        <w:pStyle w:val="4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96" w:name="_Toc25534"/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使用VPatch进行版本控制</w:t>
      </w:r>
      <w:bookmarkEnd w:id="96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操作</w:t>
      </w:r>
      <w:r>
        <w:rPr>
          <w:rFonts w:hint="eastAsia" w:ascii="思源黑体 CN Regular" w:hAnsi="思源黑体 CN Regular" w:eastAsia="思源黑体 CN Regular" w:cs="思源黑体 CN Regular"/>
        </w:rPr>
        <w:t>前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请</w:t>
      </w:r>
      <w:r>
        <w:rPr>
          <w:rFonts w:hint="eastAsia" w:ascii="思源黑体 CN Regular" w:hAnsi="思源黑体 CN Regular" w:eastAsia="思源黑体 CN Regular" w:cs="思源黑体 CN Regular"/>
        </w:rPr>
        <w:t>做好原始产品和原始用户数据的备份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！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功能描述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VPatch是用于Vastbase版本控制的工具可以实现在单机环境下的升级和回退操作，具体功能如下：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升级环境检查，补丁冲突检查等。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PSU、PSR补丁的升级、回退及升级或回退失败时的还原。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升级过程中记录相关日志，步骤文件。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升级过程中管理备份文件。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前提条件</w:t>
      </w:r>
    </w:p>
    <w:p>
      <w:pPr>
        <w:pStyle w:val="3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 w:bidi="ar-SA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 w:bidi="ar-SA"/>
        </w:rPr>
        <w:t>需在python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en-US" w:bidi="ar-SA"/>
        </w:rPr>
        <w:t>3.7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 w:bidi="ar-SA"/>
        </w:rPr>
        <w:t>环境下运行，即执行python3 --version，返回版本为3.7.* 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语法格式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配置文件如下(ini格式)：</w:t>
      </w:r>
    </w:p>
    <w:p>
      <w:pPr>
        <w:pStyle w:val="33"/>
        <w:rPr>
          <w:rStyle w:val="34"/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[vpatch]</w:t>
      </w:r>
    </w:p>
    <w:p>
      <w:pPr>
        <w:pStyle w:val="33"/>
        <w:rPr>
          <w:rStyle w:val="34"/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userName=用户名user1</w:t>
      </w:r>
    </w:p>
    <w:p>
      <w:pPr>
        <w:pStyle w:val="33"/>
        <w:rPr>
          <w:rStyle w:val="34"/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userGroup=用户组group1</w:t>
      </w:r>
    </w:p>
    <w:p>
      <w:pPr>
        <w:pStyle w:val="33"/>
        <w:rPr>
          <w:rStyle w:val="34"/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appPath=产品软件目录</w:t>
      </w:r>
    </w:p>
    <w:p>
      <w:pPr>
        <w:pStyle w:val="33"/>
        <w:rPr>
          <w:rStyle w:val="34"/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dataPath=集簇的绝对路径</w:t>
      </w:r>
    </w:p>
    <w:p>
      <w:pPr>
        <w:pStyle w:val="33"/>
        <w:rPr>
          <w:rStyle w:val="34"/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port=端口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tmpPath=升级过程临时文件目录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执行升级。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--upgrade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执行回退，即回退掉升级记录中对应操作记录号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(</w:t>
      </w:r>
      <w:r>
        <w:rPr>
          <w:rFonts w:hint="eastAsia" w:ascii="思源黑体 CN Regular" w:hAnsi="思源黑体 CN Regular" w:eastAsia="思源黑体 CN Regular" w:cs="思源黑体 CN Regular"/>
        </w:rPr>
        <w:t>patch_record_id)所升级的补丁，操作记录号被记录在升级历史信息中。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--rollback=patch_record_id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执行连续回退。倒叙遍历升级历史信息，逐个回退升级补丁，直到回退了指定操作记录号的补丁为止。注意此处指定的升级操作记录号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(</w:t>
      </w:r>
      <w:r>
        <w:rPr>
          <w:rFonts w:hint="eastAsia" w:ascii="思源黑体 CN Regular" w:hAnsi="思源黑体 CN Regular" w:eastAsia="思源黑体 CN Regular" w:cs="思源黑体 CN Regular"/>
        </w:rPr>
        <w:t>patch_record_id)也在回退范围内。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--rollbackTo=patch_record_id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查看vpatch版本信息。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-V | --version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查看vpatch帮助信息。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-? | --help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-I|--information：显示vpatch同目录下升级补丁的信息，在rollback时显示回退的升级补丁的信息，在rollback to时显示最后一个被回退的升级补丁的信息。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-I | --information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  <w:color w:val="auto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</w:rPr>
        <w:t>-U|--upgradeInformation：显示升级历史信息，若补丁已被回退，则相关信息不在此处显示。此信息在用户需要指定回退时尤为重要。需要回退时可以参考升级历史信息中提供的升级操作号(patch_record_id)，及升级补丁的相关信息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-U [-s] | --upgradeInformation [--simple]</w:t>
      </w:r>
    </w:p>
    <w:p>
      <w:pPr>
        <w:pStyle w:val="36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 xml:space="preserve"> 完整显示升级历史信息。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-U [-s] | --upgradeInformation --complete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为vpatch工具设定参数(root用户执行)。</w:t>
      </w:r>
    </w:p>
    <w:p>
      <w:pPr>
        <w:pStyle w:val="36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1、命令行直接指定参数。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--setparam -u 用户名 -g 用户组 -a 产品目录 -d 集簇目录 -p 端口号 -t 临时目录</w:t>
      </w:r>
    </w:p>
    <w:p>
      <w:pPr>
        <w:pStyle w:val="36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2、给定ini配置文件。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--setparam -f ini配置文件绝对路径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对升级或回退补丁做基本检查(root用户执行)。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-C | --check [ --rollbackId=patch_record_id | --rollbacktoId=patch_record_id]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为升级或回退做准备工作(root用户执行)。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-P | --prepare [ --rollbackId=patch_record_id]|--rollbackToId=patch_record_id]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连续回退。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--rollbackTo=patch_record_id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注意事项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对于集群升级，需还原为单机模式进行升级，升级后重新部署集群。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升级时指定的端口号应避开日常使用的服务端口号，防止升级过程被外部干扰。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在升级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或回退</w:t>
      </w:r>
      <w:r>
        <w:rPr>
          <w:rFonts w:hint="eastAsia" w:ascii="思源黑体 CN Regular" w:hAnsi="思源黑体 CN Regular" w:eastAsia="思源黑体 CN Regular" w:cs="思源黑体 CN Regular"/>
        </w:rPr>
        <w:t>前应关闭数据库服务。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不支持修改用户数据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(</w:t>
      </w:r>
      <w:r>
        <w:rPr>
          <w:rFonts w:hint="eastAsia" w:ascii="思源黑体 CN Regular" w:hAnsi="思源黑体 CN Regular" w:eastAsia="思源黑体 CN Regular" w:cs="思源黑体 CN Regular"/>
        </w:rPr>
        <w:t>vb_initdb初始化后并未包含的由用户操作产生的表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) </w:t>
      </w:r>
      <w:r>
        <w:rPr>
          <w:rFonts w:hint="eastAsia" w:ascii="思源黑体 CN Regular" w:hAnsi="思源黑体 CN Regular" w:eastAsia="思源黑体 CN Regular" w:cs="思源黑体 CN Regular"/>
        </w:rPr>
        <w:t>升级的场景。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不支持修改过数据字典的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场景进行</w:t>
      </w:r>
      <w:r>
        <w:rPr>
          <w:rFonts w:hint="eastAsia" w:ascii="思源黑体 CN Regular" w:hAnsi="思源黑体 CN Regular" w:eastAsia="思源黑体 CN Regular" w:cs="思源黑体 CN Regular"/>
        </w:rPr>
        <w:t>rollback 和rollback to回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退操作</w:t>
      </w:r>
      <w:r>
        <w:rPr>
          <w:rFonts w:hint="eastAsia" w:ascii="思源黑体 CN Regular" w:hAnsi="思源黑体 CN Regular" w:eastAsia="思源黑体 CN Regular" w:cs="思源黑体 CN Regular"/>
        </w:rPr>
        <w:t>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仅支持未修改系统表且允许回退的补丁进行</w:t>
      </w:r>
      <w:r>
        <w:rPr>
          <w:rFonts w:hint="eastAsia" w:ascii="思源黑体 CN Regular" w:hAnsi="思源黑体 CN Regular" w:eastAsia="思源黑体 CN Regular" w:cs="思源黑体 CN Regular"/>
        </w:rPr>
        <w:t>rollback 和rollback to回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退操作</w:t>
      </w:r>
      <w:r>
        <w:rPr>
          <w:rFonts w:hint="eastAsia" w:ascii="思源黑体 CN Regular" w:hAnsi="思源黑体 CN Regular" w:eastAsia="思源黑体 CN Regular" w:cs="思源黑体 CN Regular"/>
        </w:rPr>
        <w:t>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不支持多实例场景，多实例即为单一产品对应多个数据库集簇的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场景</w:t>
      </w:r>
      <w:r>
        <w:rPr>
          <w:rFonts w:hint="eastAsia" w:ascii="思源黑体 CN Regular" w:hAnsi="思源黑体 CN Regular" w:eastAsia="思源黑体 CN Regular" w:cs="思源黑体 CN Regular"/>
        </w:rPr>
        <w:t>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升级过程中，check和prepare阶段会向数据库初始化用户的环境配置文件中写入环境变量，所以切换用户时若使用了不同的终端，需要执行以下命令避免出现环境变量缺失的问题。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source  ~/.bashrc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仅支持Vastbase G100 V2.2(build 10)及以上版本的升级。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 xml:space="preserve">参数说明 </w:t>
      </w:r>
    </w:p>
    <w:p>
      <w:pPr>
        <w:pStyle w:val="3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表1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补丁信息</w:t>
      </w:r>
    </w:p>
    <w:tbl>
      <w:tblPr>
        <w:tblStyle w:val="25"/>
        <w:tblW w:w="85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 w:themeFill="background1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35"/>
        <w:gridCol w:w="55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3035" w:type="dxa"/>
            <w:shd w:val="clear" w:color="auto" w:fill="D7D7D7" w:themeFill="background1" w:themeFillShade="D8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参数</w:t>
            </w:r>
          </w:p>
        </w:tc>
        <w:tc>
          <w:tcPr>
            <w:tcW w:w="5515" w:type="dxa"/>
            <w:shd w:val="clear" w:color="auto" w:fill="D7D7D7" w:themeFill="background1" w:themeFillShade="D8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vbVpatchInfo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供vpatch使用的信息列表。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patchNum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补丁编号。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patchFixedBugList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修补bug列表。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patchType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补丁类型。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patchReleaseDate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补丁发布日期。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compatibleProductVersionNum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保留参数。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patchConflictList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保留参数。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patchIncludeList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保留参数。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trunkKernelVersion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保留参数。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isUpdateCatalog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是否修改系统表。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isUpdateOnlyFunc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修改系统表，但仅限于函数。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allowRollback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补丁是否允许回退，true可以回退，false不可回退。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base_product_version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适配的基础版本。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baseSvn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原始版本的SVN提交号。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newSvn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新版本的SVN提交号。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isFallbackPatch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用于升级还是回退的补丁，true升级，false回退。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osInfo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适用的操作系统信息。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cpuInfo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适用的cpu信息。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3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deleteFile</w:t>
            </w:r>
          </w:p>
        </w:tc>
        <w:tc>
          <w:tcPr>
            <w:tcW w:w="5515" w:type="dxa"/>
            <w:shd w:val="clear" w:color="auto" w:fill="FFFFFF" w:themeFill="background1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此次升级删除的文件，包括数据库和om工具。</w:t>
            </w:r>
          </w:p>
        </w:tc>
      </w:tr>
    </w:tbl>
    <w:p>
      <w:pPr>
        <w:pStyle w:val="3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表2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历史信息参数说明</w:t>
      </w:r>
    </w:p>
    <w:tbl>
      <w:tblPr>
        <w:tblStyle w:val="2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7"/>
        <w:gridCol w:w="58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参数</w:t>
            </w:r>
          </w:p>
        </w:tc>
        <w:tc>
          <w:tcPr>
            <w:tcW w:w="6194" w:type="dxa"/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auditId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审计号。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patch_record_id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操作序列号。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patchNum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补丁编号。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date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升级操作的日期和时间。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opType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操作类型（One off patch，升级PSU,升级PSR）。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commitId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svn提交号。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fixedBugs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修复的bug列表。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isUpdateCatalog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是否修改系统表。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isUpdateOnlyFunc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是否修改了函数。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isRollback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是否已被回退。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upgradeBackupPath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升级备份的目录。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patchConflictList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保留参数。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patchInlcudeList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保留参数。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vpatchVersion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vpatch版本。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vpatchTmpDir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vpatch临时文件目录。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vpatchLogDir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vpatch日志目录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newSVN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新版本的SVN提交号。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baseSVN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原始版本的SVN提交号。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deleteFile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此次升级删除的文件，包括数据库和om工具。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isFallbackPatch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用于升级还是回退的补丁，true升级，false回退。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allowRollback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补丁是否允许回退，true可以回退，false不可回退。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base_product_version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适配的基础版本。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osInfo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适用的操作系统信息。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cpuInfo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适用的cpu信息。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2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ConsumedOpSeqNum</w:t>
            </w:r>
          </w:p>
        </w:tc>
        <w:tc>
          <w:tcPr>
            <w:tcW w:w="6194" w:type="dxa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数组的大小。</w:t>
            </w:r>
          </w:p>
        </w:tc>
      </w:tr>
    </w:tbl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示例</w:t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示例1：</w:t>
      </w:r>
      <w:r>
        <w:rPr>
          <w:rFonts w:hint="eastAsia" w:ascii="思源黑体 CN Regular" w:hAnsi="思源黑体 CN Regular" w:eastAsia="思源黑体 CN Regular" w:cs="思源黑体 CN Regular"/>
        </w:rPr>
        <w:t>升级操作</w:t>
      </w:r>
      <w:r>
        <w:rPr>
          <w:rFonts w:hint="eastAsia" w:cs="思源黑体 CN Regular"/>
          <w:lang w:eastAsia="zh-CN"/>
        </w:rPr>
        <w:t>。</w:t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1、解压升级包并进入目录。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cd /home/数据库用户/解压的升级包/VPatch/script</w:t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2、指定配置文件。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--setparam -f  /home/jq_vpatch_two/xxx.ini</w:t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配置文件参考如下：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[vpatch]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userName=jq_vpatch_two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userGroup=jq_vpatch_two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appPath=/home/jq_vpatch_two/local/vastbase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dataPath=/home/jq_vpatch_two/data/vastbase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Port=8560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tmpPath=/home/jq_vpatch_two/local/omTmp/tmp</w:t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3、root执行命令进行检查。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./vpatch -C</w:t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4</w:t>
      </w:r>
      <w:r>
        <w:rPr>
          <w:rFonts w:hint="eastAsia" w:ascii="思源黑体 CN Regular" w:hAnsi="思源黑体 CN Regular" w:eastAsia="思源黑体 CN Regular" w:cs="思源黑体 CN Regular"/>
          <w:lang w:val="en-US" w:eastAsia="en-US"/>
        </w:rPr>
        <w:t>、root执行命令进行用户权限检查。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./vpatch -P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5、切换数据库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初始化</w:t>
      </w:r>
      <w:r>
        <w:rPr>
          <w:rFonts w:hint="eastAsia" w:ascii="思源黑体 CN Regular" w:hAnsi="思源黑体 CN Regular" w:eastAsia="思源黑体 CN Regular" w:cs="思源黑体 CN Regular"/>
        </w:rPr>
        <w:t>用户进行升级。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--upgrade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结果返回如下：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1162050</wp:posOffset>
            </wp:positionH>
            <wp:positionV relativeFrom="paragraph">
              <wp:posOffset>36195</wp:posOffset>
            </wp:positionV>
            <wp:extent cx="5255895" cy="699135"/>
            <wp:effectExtent l="0" t="0" r="1905" b="5715"/>
            <wp:wrapTopAndBottom/>
            <wp:docPr id="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思源黑体 CN Regular" w:hAnsi="思源黑体 CN Regular" w:eastAsia="思源黑体 CN Regular" w:cs="思源黑体 CN Regular"/>
        </w:rPr>
        <w:t>6、升级完成后信息检查。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简略显示升级历史信息，信息包括操作序列号、补丁编号、升级操作的日期和时间、操作类型、修复的bug列表、升级是否修改数据字典、是否已被回退、升级备份的目录。参数说明参考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表2历史信息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-U 或 vpatch -U -s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 xml:space="preserve"> 结果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返回</w:t>
      </w:r>
      <w:r>
        <w:rPr>
          <w:rFonts w:hint="eastAsia" w:ascii="思源黑体 CN Regular" w:hAnsi="思源黑体 CN Regular" w:eastAsia="思源黑体 CN Regular" w:cs="思源黑体 CN Regular"/>
        </w:rPr>
        <w:t>如下：</w:t>
      </w:r>
    </w:p>
    <w:p>
      <w:pPr>
        <w:pStyle w:val="3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0"/>
        </w:rPr>
        <w:drawing>
          <wp:inline distT="0" distB="0" distL="0" distR="0">
            <wp:extent cx="5255895" cy="4286885"/>
            <wp:effectExtent l="0" t="0" r="1905" b="18415"/>
            <wp:docPr id="2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完整信息升级记录信息，信息包括操作序列号、补丁编号、升级操作的日期和时间、操作类型、修复的bug列表、升级是否修改数据字典、是否已被回退、升级备份的目录。参数说明参考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表2历史信息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-U -c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结果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返回</w:t>
      </w:r>
      <w:r>
        <w:rPr>
          <w:rFonts w:hint="eastAsia" w:ascii="思源黑体 CN Regular" w:hAnsi="思源黑体 CN Regular" w:eastAsia="思源黑体 CN Regular" w:cs="思源黑体 CN Regular"/>
        </w:rPr>
        <w:t>如下：</w:t>
      </w:r>
    </w:p>
    <w:p>
      <w:pPr>
        <w:pStyle w:val="36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  <w:sz w:val="20"/>
        </w:rPr>
        <w:drawing>
          <wp:inline distT="0" distB="0" distL="0" distR="0">
            <wp:extent cx="5255895" cy="5001895"/>
            <wp:effectExtent l="0" t="0" r="1905" b="8255"/>
            <wp:docPr id="2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显示升级过程，信息包含停止服务，启动服务操作，执行的每个脚本文件，操作数据库的相关命令，变更的设置参数，查看数据库升级日志。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cat $GAUSSHOME/.update/updatelog/jq_vpatch_two/gs_upgradectlxxx.log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示例</w:t>
      </w: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2</w:t>
      </w:r>
      <w:r>
        <w:rPr>
          <w:rFonts w:hint="eastAsia" w:ascii="思源黑体 CN Regular" w:hAnsi="思源黑体 CN Regular" w:eastAsia="思源黑体 CN Regular" w:cs="思源黑体 CN Regular"/>
          <w:b/>
          <w:bCs/>
        </w:rPr>
        <w:t>：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回退</w:t>
      </w:r>
      <w:r>
        <w:rPr>
          <w:rFonts w:hint="eastAsia" w:ascii="思源黑体 CN Regular" w:hAnsi="思源黑体 CN Regular" w:eastAsia="思源黑体 CN Regular" w:cs="思源黑体 CN Regular"/>
          <w:lang w:val="en-US" w:eastAsia="en-US"/>
        </w:rPr>
        <w:t>操</w:t>
      </w:r>
      <w:r>
        <w:rPr>
          <w:rFonts w:hint="eastAsia" w:ascii="思源黑体 CN Regular" w:hAnsi="思源黑体 CN Regular" w:eastAsia="思源黑体 CN Regular" w:cs="思源黑体 CN Regular"/>
        </w:rPr>
        <w:t>作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。</w:t>
      </w:r>
    </w:p>
    <w:p>
      <w:pPr>
        <w:numPr>
          <w:ilvl w:val="0"/>
          <w:numId w:val="33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停止数据库服务。</w:t>
      </w:r>
    </w:p>
    <w:p>
      <w:pPr>
        <w:numPr>
          <w:ilvl w:val="0"/>
          <w:numId w:val="33"/>
        </w:num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root用户</w:t>
      </w:r>
      <w:r>
        <w:rPr>
          <w:rFonts w:hint="eastAsia" w:ascii="思源黑体 CN Regular" w:hAnsi="思源黑体 CN Regular" w:eastAsia="思源黑体 CN Regular" w:cs="思源黑体 CN Regular"/>
        </w:rPr>
        <w:t>指定配置文件。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vpatch --setparam </w:t>
      </w:r>
      <w:r>
        <w:rPr>
          <w:rStyle w:val="34"/>
          <w:rFonts w:hint="eastAsia" w:ascii="思源黑体 CN Regular" w:hAnsi="思源黑体 CN Regular" w:eastAsia="思源黑体 CN Regular" w:cs="思源黑体 CN Regular"/>
        </w:rPr>
        <w:t>-f  /home/jq_vpatch_two/xxx.ini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3</w:t>
      </w:r>
      <w:r>
        <w:rPr>
          <w:rFonts w:hint="eastAsia" w:ascii="思源黑体 CN Regular" w:hAnsi="思源黑体 CN Regular" w:eastAsia="思源黑体 CN Regular" w:cs="思源黑体 CN Regular"/>
        </w:rPr>
        <w:t>、root用户进行检查。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./vpatch -C --rollbackId=0</w:t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4、root执行命令进行用户权限检查。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./vpatch -P --rollbackId=0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5</w:t>
      </w:r>
      <w:r>
        <w:rPr>
          <w:rFonts w:hint="eastAsia" w:ascii="思源黑体 CN Regular" w:hAnsi="思源黑体 CN Regular" w:eastAsia="思源黑体 CN Regular" w:cs="思源黑体 CN Regular"/>
        </w:rPr>
        <w:t>、切换数据库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初始化</w:t>
      </w:r>
      <w:r>
        <w:rPr>
          <w:rFonts w:hint="eastAsia" w:ascii="思源黑体 CN Regular" w:hAnsi="思源黑体 CN Regular" w:eastAsia="思源黑体 CN Regular" w:cs="思源黑体 CN Regular"/>
        </w:rPr>
        <w:t>用户执行回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退</w:t>
      </w:r>
      <w:r>
        <w:rPr>
          <w:rFonts w:hint="eastAsia" w:ascii="思源黑体 CN Regular" w:hAnsi="思源黑体 CN Regular" w:eastAsia="思源黑体 CN Regular" w:cs="思源黑体 CN Regular"/>
        </w:rPr>
        <w:t>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--rollback=0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结果返回如下：</w:t>
      </w:r>
    </w:p>
    <w:p>
      <w:pPr>
        <w:pStyle w:val="3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color w:val="000000" w:themeColor="text1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1154430</wp:posOffset>
            </wp:positionH>
            <wp:positionV relativeFrom="paragraph">
              <wp:posOffset>29845</wp:posOffset>
            </wp:positionV>
            <wp:extent cx="5255895" cy="871220"/>
            <wp:effectExtent l="0" t="0" r="1905" b="5080"/>
            <wp:wrapTopAndBottom/>
            <wp:docPr id="2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示例3：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连续回退操作。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1、停止数据库服务。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2、root用户</w:t>
      </w:r>
      <w:r>
        <w:rPr>
          <w:rFonts w:hint="eastAsia" w:ascii="思源黑体 CN Regular" w:hAnsi="思源黑体 CN Regular" w:eastAsia="思源黑体 CN Regular" w:cs="思源黑体 CN Regular"/>
        </w:rPr>
        <w:t>指定配置文件。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vpatch --setparam </w:t>
      </w:r>
      <w:r>
        <w:rPr>
          <w:rStyle w:val="34"/>
          <w:rFonts w:hint="eastAsia" w:ascii="思源黑体 CN Regular" w:hAnsi="思源黑体 CN Regular" w:eastAsia="思源黑体 CN Regular" w:cs="思源黑体 CN Regular"/>
        </w:rPr>
        <w:t>-f  /home/jq_vpatch_two/xxx.ini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3</w:t>
      </w:r>
      <w:r>
        <w:rPr>
          <w:rFonts w:hint="eastAsia" w:ascii="思源黑体 CN Regular" w:hAnsi="思源黑体 CN Regular" w:eastAsia="思源黑体 CN Regular" w:cs="思源黑体 CN Regular"/>
        </w:rPr>
        <w:t>、root用户进行检查。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./vpatch -C --rollback</w:t>
      </w:r>
      <w:r>
        <w:rPr>
          <w:rStyle w:val="34"/>
          <w:rFonts w:hint="eastAsia" w:ascii="思源黑体 CN Regular" w:hAnsi="思源黑体 CN Regular" w:eastAsia="思源黑体 CN Regular" w:cs="思源黑体 CN Regular"/>
          <w:lang w:val="en-US" w:eastAsia="zh-CN"/>
        </w:rPr>
        <w:t>To</w:t>
      </w:r>
      <w:r>
        <w:rPr>
          <w:rStyle w:val="34"/>
          <w:rFonts w:hint="eastAsia" w:ascii="思源黑体 CN Regular" w:hAnsi="思源黑体 CN Regular" w:eastAsia="思源黑体 CN Regular" w:cs="思源黑体 CN Regular"/>
        </w:rPr>
        <w:t>Id=0</w:t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4、root执行命令进行用户权限检查。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./vpatch -P --rollback</w:t>
      </w:r>
      <w:r>
        <w:rPr>
          <w:rStyle w:val="34"/>
          <w:rFonts w:hint="eastAsia" w:ascii="思源黑体 CN Regular" w:hAnsi="思源黑体 CN Regular" w:eastAsia="思源黑体 CN Regular" w:cs="思源黑体 CN Regular"/>
          <w:lang w:val="en-US" w:eastAsia="zh-CN"/>
        </w:rPr>
        <w:t>To</w:t>
      </w:r>
      <w:r>
        <w:rPr>
          <w:rStyle w:val="34"/>
          <w:rFonts w:hint="eastAsia" w:ascii="思源黑体 CN Regular" w:hAnsi="思源黑体 CN Regular" w:eastAsia="思源黑体 CN Regular" w:cs="思源黑体 CN Regular"/>
        </w:rPr>
        <w:t>Id=0</w:t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5、切换数据库初始化用户执行连续回退。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vpatch --rollback</w:t>
      </w:r>
      <w:r>
        <w:rPr>
          <w:rStyle w:val="34"/>
          <w:rFonts w:hint="eastAsia" w:ascii="思源黑体 CN Regular" w:hAnsi="思源黑体 CN Regular" w:eastAsia="思源黑体 CN Regular" w:cs="思源黑体 CN Regular"/>
          <w:lang w:val="en-US" w:eastAsia="zh-CN"/>
        </w:rPr>
        <w:t>To</w:t>
      </w:r>
      <w:r>
        <w:rPr>
          <w:rStyle w:val="34"/>
          <w:rFonts w:hint="eastAsia" w:ascii="思源黑体 CN Regular" w:hAnsi="思源黑体 CN Regular" w:eastAsia="思源黑体 CN Regular" w:cs="思源黑体 CN Regular"/>
        </w:rPr>
        <w:t>=0</w:t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结果返回如下：</w:t>
      </w:r>
    </w:p>
    <w:p>
      <w:pPr>
        <w:pStyle w:val="3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1299210"/>
            <wp:effectExtent l="0" t="0" r="1905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lang w:val="en-US" w:eastAsia="zh-CN"/>
        </w:rPr>
        <w:t>示例4：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显示vpatch同目录下升级补丁的信息，参数说明参考表1补丁信息。</w:t>
      </w:r>
    </w:p>
    <w:p>
      <w:pPr>
        <w:pStyle w:val="33"/>
        <w:rPr>
          <w:rFonts w:hint="eastAsia" w:ascii="思源黑体 CN Regular" w:hAnsi="思源黑体 CN Regular" w:eastAsia="思源黑体 CN Regular" w:cs="思源黑体 CN Regular"/>
        </w:rPr>
      </w:pPr>
      <w:r>
        <w:rPr>
          <w:rStyle w:val="34"/>
          <w:rFonts w:hint="eastAsia" w:ascii="思源黑体 CN Regular" w:hAnsi="思源黑体 CN Regular" w:eastAsia="思源黑体 CN Regular" w:cs="思源黑体 CN Regular"/>
        </w:rPr>
        <w:t>./vpatch - I</w:t>
      </w:r>
    </w:p>
    <w:p>
      <w:pPr>
        <w:bidi w:val="0"/>
        <w:ind w:right="48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结果返回如下：</w:t>
      </w:r>
    </w:p>
    <w:p>
      <w:pPr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5683885"/>
            <wp:effectExtent l="0" t="0" r="1905" b="1206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568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rPr>
          <w:rFonts w:hint="eastAsia" w:ascii="思源黑体 CN Regular" w:hAnsi="思源黑体 CN Regular" w:eastAsia="思源黑体 CN Regular" w:cs="思源黑体 CN Regular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  <w:sz w:val="24"/>
          <w:szCs w:val="24"/>
          <w:lang w:val="en-US" w:eastAsia="zh-CN"/>
        </w:rPr>
        <w:t>示例5：</w:t>
      </w:r>
      <w:r>
        <w:rPr>
          <w:rFonts w:hint="eastAsia" w:ascii="思源黑体 CN Regular" w:hAnsi="思源黑体 CN Regular" w:eastAsia="思源黑体 CN Regular" w:cs="思源黑体 CN Regular"/>
          <w:b w:val="0"/>
          <w:bCs w:val="0"/>
          <w:sz w:val="24"/>
          <w:szCs w:val="24"/>
          <w:lang w:val="en-US" w:eastAsia="zh-CN"/>
        </w:rPr>
        <w:t>集群升级操作</w:t>
      </w:r>
      <w:r>
        <w:rPr>
          <w:rFonts w:hint="eastAsia" w:cs="思源黑体 CN Regular"/>
          <w:b w:val="0"/>
          <w:bCs w:val="0"/>
          <w:sz w:val="24"/>
          <w:szCs w:val="24"/>
          <w:lang w:val="en-US" w:eastAsia="zh-CN"/>
        </w:rPr>
        <w:t>。</w:t>
      </w:r>
      <w:bookmarkStart w:id="114" w:name="_GoBack"/>
      <w:bookmarkEnd w:id="114"/>
    </w:p>
    <w:p>
      <w:pPr>
        <w:pStyle w:val="3"/>
        <w:numPr>
          <w:ilvl w:val="0"/>
          <w:numId w:val="34"/>
        </w:numPr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使用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root用户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登录主机，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执行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以下命令查看主备状态，/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</w:rPr>
        <w:t>home/vastbase/has/bin/hasctl</w:t>
      </w: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为hasctl工具目录。</w:t>
      </w:r>
    </w:p>
    <w:p>
      <w:pPr>
        <w:pStyle w:val="35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/</w:t>
      </w:r>
      <w:r>
        <w:rPr>
          <w:rFonts w:hint="eastAsia" w:ascii="思源黑体 CN Regular" w:hAnsi="思源黑体 CN Regular" w:eastAsia="思源黑体 CN Regular" w:cs="思源黑体 CN Regular"/>
        </w:rPr>
        <w:t>home/vastbase/has/bin/hasctl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-</w:t>
      </w:r>
      <w:r>
        <w:rPr>
          <w:rFonts w:hint="eastAsia" w:ascii="思源黑体 CN Regular" w:hAnsi="思源黑体 CN Regular" w:eastAsia="思源黑体 CN Regular" w:cs="思源黑体 CN Regular"/>
        </w:rPr>
        <w:t>c /home/vastbase/has/etc/patroni_conf.yml list</w:t>
      </w:r>
    </w:p>
    <w:p>
      <w:pPr>
        <w:pStyle w:val="3"/>
        <w:numPr>
          <w:ilvl w:val="0"/>
          <w:numId w:val="34"/>
        </w:numPr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root用户登录备节点执行以下命令停止has</w:t>
      </w:r>
    </w:p>
    <w:p>
      <w:pPr>
        <w:pStyle w:val="35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systemctl stop has  </w:t>
      </w:r>
    </w:p>
    <w:p>
      <w:pPr>
        <w:pStyle w:val="3"/>
        <w:numPr>
          <w:ilvl w:val="0"/>
          <w:numId w:val="34"/>
        </w:numPr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root用户登录主节点，执行步骤2命令停止主节点has服务。</w:t>
      </w:r>
    </w:p>
    <w:p>
      <w:pPr>
        <w:pStyle w:val="3"/>
        <w:numPr>
          <w:ilvl w:val="0"/>
          <w:numId w:val="34"/>
        </w:numPr>
        <w:ind w:left="0" w:leftChars="0" w:firstLine="0" w:firstLine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复制postgresql.conf做配置文件备份</w:t>
      </w:r>
    </w:p>
    <w:p>
      <w:pPr>
        <w:pStyle w:val="35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cp postgresql.conf postgresql.conf.bak</w:t>
      </w:r>
    </w:p>
    <w:p>
      <w:pPr>
        <w:pStyle w:val="3"/>
        <w:numPr>
          <w:ilvl w:val="0"/>
          <w:numId w:val="0"/>
        </w:numP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5、注释掉主备节点配置文件postgresql.conf中的replconn参数，并修改port指定升级专用端口号，重启数据库。确认数据库可以正常启动后，停止所有节点的数据库服务进行升级操作。</w:t>
      </w:r>
    </w:p>
    <w:p>
      <w:pPr>
        <w:pStyle w:val="3"/>
        <w:numPr>
          <w:ilvl w:val="0"/>
          <w:numId w:val="0"/>
        </w:numPr>
        <w:ind w:left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6、升级参考示例1分别对主备节点进行操作。</w:t>
      </w:r>
    </w:p>
    <w:p>
      <w:pPr>
        <w:pStyle w:val="3"/>
        <w:numPr>
          <w:ilvl w:val="0"/>
          <w:numId w:val="0"/>
        </w:numPr>
        <w:ind w:left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7、升级成功后，关闭数据库，恢复postgresql.conf文件主备及端口配置。可将步骤4中备份的postgresql.conf.bak文件恢复为postgresql.conf。</w:t>
      </w:r>
    </w:p>
    <w:p>
      <w:pPr>
        <w:pStyle w:val="3"/>
        <w:numPr>
          <w:ilvl w:val="0"/>
          <w:numId w:val="0"/>
        </w:numPr>
        <w:ind w:left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8、以root用户登录主节点，并执行以下命令先启动主节点has：</w:t>
      </w:r>
    </w:p>
    <w:p>
      <w:pPr>
        <w:pStyle w:val="35"/>
        <w:bidi w:val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systemctl start has</w:t>
      </w:r>
    </w:p>
    <w:p>
      <w:pPr>
        <w:pStyle w:val="3"/>
        <w:numPr>
          <w:ilvl w:val="0"/>
          <w:numId w:val="0"/>
        </w:numPr>
        <w:ind w:left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9、使用以下命令查看主节点状态，确认主节点状态正常。</w:t>
      </w:r>
    </w:p>
    <w:p>
      <w:pPr>
        <w:pStyle w:val="35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/home/vastbase/has/bin/hasctl  -c /home/vastbase/has/etc/patroni_conf.yml list</w:t>
      </w:r>
    </w:p>
    <w:p>
      <w:pPr>
        <w:pStyle w:val="3"/>
        <w:numPr>
          <w:ilvl w:val="0"/>
          <w:numId w:val="0"/>
        </w:numPr>
        <w:ind w:left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10、以root用户登录备节点，并执行以下命令启动备节点has：</w:t>
      </w:r>
    </w:p>
    <w:p>
      <w:pPr>
        <w:pStyle w:val="35"/>
        <w:bidi w:val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systemctl start has</w:t>
      </w:r>
    </w:p>
    <w:p>
      <w:pPr>
        <w:pStyle w:val="3"/>
        <w:numPr>
          <w:ilvl w:val="0"/>
          <w:numId w:val="0"/>
        </w:numPr>
        <w:ind w:leftChars="0"/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szCs w:val="24"/>
          <w:lang w:val="en-US" w:eastAsia="zh-CN"/>
        </w:rPr>
        <w:t>11、所有节点启动后执行以下命令查看集群状态是否正常。集群正常则升级成功。</w:t>
      </w:r>
    </w:p>
    <w:p>
      <w:pPr>
        <w:pStyle w:val="35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/home/vastbase/has/bin/hasctl  -c /home/vastbase/has/etc/patroni_conf.yml list</w:t>
      </w:r>
    </w:p>
    <w:p>
      <w:pPr>
        <w:pStyle w:val="3"/>
        <w:numPr>
          <w:ilvl w:val="0"/>
          <w:numId w:val="0"/>
        </w:numPr>
        <w:ind w:leftChars="0"/>
        <w:rPr>
          <w:rFonts w:hint="eastAsia" w:ascii="思源黑体 CN Regular" w:hAnsi="思源黑体 CN Regular" w:eastAsia="思源黑体 CN Regular" w:cs="思源黑体 CN Regular"/>
          <w:sz w:val="24"/>
          <w:szCs w:val="24"/>
        </w:rPr>
      </w:pP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</w:p>
    <w:p>
      <w:pPr>
        <w:pStyle w:val="2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97" w:name="_Toc3141"/>
      <w:r>
        <w:rPr>
          <w:rFonts w:hint="eastAsia" w:ascii="思源黑体 CN Regular" w:hAnsi="思源黑体 CN Regular" w:eastAsia="思源黑体 CN Regular" w:cs="思源黑体 CN Regular"/>
        </w:rPr>
        <w:t>启停数据库</w:t>
      </w:r>
      <w:bookmarkEnd w:id="97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vb_ctl是Vastbase提供的数据库服务控制工具，可以用来启停数据库服务和查询数据库状态，主要供Vastbase管理模块调用。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命令格式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启动数据库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vb_ctl start [-w] [-t seconds] [-s] [-D datadir] [-l filename][-o options] [-p path] [-c]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停止数据库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vb_ctl stop [-W] [-t seconds] [-s] [-D datadir] [-m s[mart]| f[ast] | i[mmediate] ]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重启数据库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vb_ctl restart [-w] [-t seconds] [-s] [-D datadir] [-c] [-ms[mart] | f[ast] | i[mmediate] ] [-o options]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显示数据库运行状态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vb_ctl status [-D datadir]</w:t>
      </w:r>
    </w:p>
    <w:p>
      <w:pPr>
        <w:pStyle w:val="36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参数说明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公共参数</w:t>
      </w:r>
    </w:p>
    <w:tbl>
      <w:tblPr>
        <w:tblStyle w:val="25"/>
        <w:tblW w:w="4998" w:type="pct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1"/>
        <w:gridCol w:w="2909"/>
        <w:gridCol w:w="3479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7" w:hRule="atLeast"/>
          <w:tblHeader/>
        </w:trPr>
        <w:tc>
          <w:tcPr>
            <w:tcW w:w="1250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参数</w:t>
            </w:r>
          </w:p>
        </w:tc>
        <w:tc>
          <w:tcPr>
            <w:tcW w:w="1707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参数说明</w:t>
            </w:r>
          </w:p>
        </w:tc>
        <w:tc>
          <w:tcPr>
            <w:tcW w:w="2041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auto" w:sz="6" w:space="0"/>
              <w:tl2br w:val="nil"/>
              <w:tr2bl w:val="nil"/>
            </w:tcBorders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取值范围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2" w:hRule="atLeast"/>
        </w:trPr>
        <w:tc>
          <w:tcPr>
            <w:tcW w:w="1250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  <w:t>-D, --pgdata=DATADIR</w:t>
            </w:r>
          </w:p>
        </w:tc>
        <w:tc>
          <w:tcPr>
            <w:tcW w:w="1707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指定数据目录的位置。</w:t>
            </w:r>
          </w:p>
        </w:tc>
        <w:tc>
          <w:tcPr>
            <w:tcW w:w="2041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DATADIR的取值必须为有效的数据目录。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8" w:hRule="atLeast"/>
        </w:trPr>
        <w:tc>
          <w:tcPr>
            <w:tcW w:w="1250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  <w:t>-s,  --silent</w:t>
            </w:r>
          </w:p>
        </w:tc>
        <w:tc>
          <w:tcPr>
            <w:tcW w:w="1707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只打印错误，不打印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提示信息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。</w:t>
            </w:r>
          </w:p>
        </w:tc>
        <w:tc>
          <w:tcPr>
            <w:tcW w:w="2041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-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3" w:hRule="atLeast"/>
        </w:trPr>
        <w:tc>
          <w:tcPr>
            <w:tcW w:w="1250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  <w:t>-t, --timeout=SECS</w:t>
            </w:r>
          </w:p>
        </w:tc>
        <w:tc>
          <w:tcPr>
            <w:tcW w:w="1707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等待数据库启动、关闭或者主备切换完成的最大秒数。如果等待超时，命令会结束退出，并通知不再等待。</w:t>
            </w:r>
          </w:p>
        </w:tc>
        <w:tc>
          <w:tcPr>
            <w:tcW w:w="2041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取值范围：整型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取值范围：整型（秒）。默认值：等待数据库启动、停止或者主备切换完成：60秒。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6" w:hRule="atLeast"/>
        </w:trPr>
        <w:tc>
          <w:tcPr>
            <w:tcW w:w="1250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  <w:t>-w</w:t>
            </w:r>
          </w:p>
        </w:tc>
        <w:tc>
          <w:tcPr>
            <w:tcW w:w="1707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启动或者关闭数据库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时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，会等待事务操作完成后再执行。</w:t>
            </w:r>
          </w:p>
        </w:tc>
        <w:tc>
          <w:tcPr>
            <w:tcW w:w="2041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默认值：省略此参数时，默认会等待事务操作完成。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8" w:hRule="atLeast"/>
        </w:trPr>
        <w:tc>
          <w:tcPr>
            <w:tcW w:w="1250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  <w:t>-W</w:t>
            </w:r>
          </w:p>
        </w:tc>
        <w:tc>
          <w:tcPr>
            <w:tcW w:w="1707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启动或者关闭数据库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时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，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不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会等待事务操作完成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，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强制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执行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启动或者关闭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操作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。</w:t>
            </w:r>
          </w:p>
        </w:tc>
        <w:tc>
          <w:tcPr>
            <w:tcW w:w="2041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-</w:t>
            </w:r>
          </w:p>
        </w:tc>
      </w:tr>
    </w:tbl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start或restart共有参数</w:t>
      </w:r>
    </w:p>
    <w:tbl>
      <w:tblPr>
        <w:tblStyle w:val="25"/>
        <w:tblW w:w="4998" w:type="pct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5"/>
        <w:gridCol w:w="2810"/>
        <w:gridCol w:w="3654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  <w:tblHeader/>
        </w:trPr>
        <w:tc>
          <w:tcPr>
            <w:tcW w:w="1206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7D7D7" w:themeFill="background1" w:themeFillShade="D8"/>
            <w:vAlign w:val="top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参数</w:t>
            </w:r>
          </w:p>
        </w:tc>
        <w:tc>
          <w:tcPr>
            <w:tcW w:w="1649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7D7D7" w:themeFill="background1" w:themeFillShade="D8"/>
            <w:vAlign w:val="top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参数说明</w:t>
            </w:r>
          </w:p>
        </w:tc>
        <w:tc>
          <w:tcPr>
            <w:tcW w:w="2144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auto" w:sz="6" w:space="0"/>
              <w:tl2br w:val="nil"/>
              <w:tr2bl w:val="nil"/>
            </w:tcBorders>
            <w:shd w:val="clear" w:color="auto" w:fill="D7D7D7" w:themeFill="background1" w:themeFillShade="D8"/>
            <w:vAlign w:val="top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取值范围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5" w:hRule="atLeast"/>
        </w:trPr>
        <w:tc>
          <w:tcPr>
            <w:tcW w:w="1206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  <w:t>-c, --core-file</w:t>
            </w:r>
          </w:p>
        </w:tc>
        <w:tc>
          <w:tcPr>
            <w:tcW w:w="1649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允许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Vastbase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进程产生内核文件。</w:t>
            </w:r>
          </w:p>
        </w:tc>
        <w:tc>
          <w:tcPr>
            <w:tcW w:w="2144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-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8" w:hRule="atLeast"/>
        </w:trPr>
        <w:tc>
          <w:tcPr>
            <w:tcW w:w="1206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  <w:t>-l, --log=FILENAME</w:t>
            </w:r>
          </w:p>
        </w:tc>
        <w:tc>
          <w:tcPr>
            <w:tcW w:w="1649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把服务器日志输出附加在FILENAME文件上。</w:t>
            </w:r>
          </w:p>
        </w:tc>
        <w:tc>
          <w:tcPr>
            <w:tcW w:w="2144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FILENAME的取值为启动数据库服务的用户有权限的文件。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例如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：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data目录下的某文件。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67" w:hRule="atLeast"/>
        </w:trPr>
        <w:tc>
          <w:tcPr>
            <w:tcW w:w="1206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  <w:t>-o OPTIONS</w:t>
            </w:r>
          </w:p>
        </w:tc>
        <w:tc>
          <w:tcPr>
            <w:tcW w:w="1649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声明要直接传递给由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Vastbase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执行的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Vastbase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的命令行选项。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参数通常都用单或者双引号包围以保证它们作为一个整体传递。</w:t>
            </w:r>
          </w:p>
        </w:tc>
        <w:tc>
          <w:tcPr>
            <w:tcW w:w="2144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-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9" w:hRule="atLeast"/>
        </w:trPr>
        <w:tc>
          <w:tcPr>
            <w:tcW w:w="1206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  <w:t>-p path</w:t>
            </w:r>
          </w:p>
        </w:tc>
        <w:tc>
          <w:tcPr>
            <w:tcW w:w="1649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声明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Vastbase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可执行文件的位置。</w:t>
            </w:r>
          </w:p>
        </w:tc>
        <w:tc>
          <w:tcPr>
            <w:tcW w:w="2144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缺省位于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vb_ctl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自身所在目录，一般不需要此选项。</w:t>
            </w:r>
          </w:p>
        </w:tc>
      </w:tr>
    </w:tbl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stop和restart共有参数</w:t>
      </w:r>
    </w:p>
    <w:tbl>
      <w:tblPr>
        <w:tblStyle w:val="25"/>
        <w:tblW w:w="4999" w:type="pct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4"/>
        <w:gridCol w:w="2028"/>
        <w:gridCol w:w="4528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6" w:hRule="atLeast"/>
          <w:tblHeader/>
        </w:trPr>
        <w:tc>
          <w:tcPr>
            <w:tcW w:w="1152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7D7D7" w:themeFill="background1" w:themeFillShade="D8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参数</w:t>
            </w:r>
          </w:p>
        </w:tc>
        <w:tc>
          <w:tcPr>
            <w:tcW w:w="1190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7D7D7" w:themeFill="background1" w:themeFillShade="D8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参数说明</w:t>
            </w:r>
          </w:p>
        </w:tc>
        <w:tc>
          <w:tcPr>
            <w:tcW w:w="2656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auto" w:sz="6" w:space="0"/>
              <w:tl2br w:val="nil"/>
              <w:tr2bl w:val="nil"/>
            </w:tcBorders>
            <w:shd w:val="clear" w:color="auto" w:fill="D7D7D7" w:themeFill="background1" w:themeFillShade="D8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取值范围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6" w:hRule="atLeast"/>
        </w:trPr>
        <w:tc>
          <w:tcPr>
            <w:tcW w:w="1152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-m, --mode=MO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en-US"/>
              </w:rPr>
              <w:t>D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E</w:t>
            </w:r>
          </w:p>
        </w:tc>
        <w:tc>
          <w:tcPr>
            <w:tcW w:w="1190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声明关闭模式。</w:t>
            </w:r>
          </w:p>
        </w:tc>
        <w:tc>
          <w:tcPr>
            <w:tcW w:w="2656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numPr>
                <w:ilvl w:val="0"/>
                <w:numId w:val="35"/>
              </w:numPr>
              <w:bidi w:val="0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mode的取值：</w:t>
            </w:r>
          </w:p>
          <w:p>
            <w:pPr>
              <w:pStyle w:val="42"/>
              <w:numPr>
                <w:ilvl w:val="0"/>
                <w:numId w:val="35"/>
              </w:numPr>
              <w:bidi w:val="0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smart：单机模式下主机立即断开，同fast。</w:t>
            </w:r>
          </w:p>
          <w:p>
            <w:pPr>
              <w:pStyle w:val="42"/>
              <w:numPr>
                <w:ilvl w:val="0"/>
                <w:numId w:val="35"/>
              </w:numPr>
              <w:bidi w:val="0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fast：不等待客户端中断连接，所有活跃事务都被回滚并且客户端都被强制断开，然后服务器将被关闭。</w:t>
            </w:r>
          </w:p>
          <w:p>
            <w:pPr>
              <w:pStyle w:val="42"/>
              <w:numPr>
                <w:ilvl w:val="0"/>
                <w:numId w:val="35"/>
              </w:numPr>
              <w:bidi w:val="0"/>
              <w:ind w:left="420" w:leftChars="0" w:hanging="420" w:firstLineChars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immediate：强行关闭，在下次重新启动的时候将导致故障恢复。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默认值：fast</w:t>
            </w:r>
          </w:p>
        </w:tc>
      </w:tr>
    </w:tbl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示例：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切换至安装过程中创建的操作系统用户，通过以下命令启动、停止、重启和显示数据库状态。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启动数据库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vb_ctl start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停止数据库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vb_ctl stop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重启数据库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vb_ctl restart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显示数据库状态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vb_ctl status</w:t>
      </w:r>
    </w:p>
    <w:bookmarkEnd w:id="95"/>
    <w:p>
      <w:pPr>
        <w:pStyle w:val="2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98" w:name="_Toc25997"/>
      <w:bookmarkStart w:id="99" w:name="使用数据库"/>
      <w:r>
        <w:rPr>
          <w:rFonts w:hint="eastAsia" w:ascii="思源黑体 CN Regular" w:hAnsi="思源黑体 CN Regular" w:eastAsia="思源黑体 CN Regular" w:cs="思源黑体 CN Regular"/>
        </w:rPr>
        <w:t>使用数据库</w:t>
      </w:r>
      <w:bookmarkEnd w:id="98"/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成功安装Vastbase后，就可以开始使用Vastbase进行数据库构建和管理了，Vastbase自带客户端连接工具，用户可以通过vsql连接数据库，并对数据库进行管理。</w:t>
      </w:r>
    </w:p>
    <w:p>
      <w:pPr>
        <w:pStyle w:val="4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00" w:name="_Toc17425"/>
      <w:bookmarkStart w:id="101" w:name="使用vsql连接数据库"/>
      <w:r>
        <w:rPr>
          <w:rFonts w:hint="eastAsia" w:ascii="思源黑体 CN Regular" w:hAnsi="思源黑体 CN Regular" w:eastAsia="思源黑体 CN Regular" w:cs="思源黑体 CN Regular"/>
        </w:rPr>
        <w:t>使用vsql连接数据库</w:t>
      </w:r>
      <w:bookmarkEnd w:id="100"/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vsql是Vastbase提供的在命令行下运行的数据库连接工具。此工具除了具备操作数据库的基本功能，还提供了若干高级特性，便于用户使用。本节主要介绍如何使用vsql连接数据库。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前提条件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已确认连接信息，包括连接的数据库名称与数据库端口。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已确认连接信息，包括连接的IP、数据库名称与数据库端口。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本地连接数据库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执行如下命令以操作系统用户vastbase登录数据库主节点，连接成功后即可执行数据库命令对数据库进行管理。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vsql -d vastbase -p 5432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vastbase：需要连接的数据库名称，安装完成后，默认生成名称为vastbase的数据库名称，实际登录时请根据具体情况替换。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5432：数据库主节点的端口号，实际登录时请根据具体情况替换。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使用vsql链接数据库时需采用-d和-p指定要连接的数据库及端口号。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</w:rPr>
        <w:t>（管理员首次登录时）如果您的数据库版本是2.2（Build 5.75）及以上且角色是系统管理员（vbadmin）、安全管理员（vbsso）或者审计管理员（vbaudit），首次登录时系统会强制要求修改口令，修改语法如下：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ALTER ROLE 用户名 IDENTIFIED BY '新口令' REPLACE '原随机口令';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原随机口令：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实例化数据库安装：安装过程中会生成随机口令作为管理员初始口令，显示信息如下：</w:t>
      </w:r>
    </w:p>
    <w:p>
      <w:pPr>
        <w:numPr>
          <w:ilvl w:val="0"/>
          <w:numId w:val="0"/>
        </w:numPr>
        <w:spacing w:line="240" w:lineRule="auto"/>
        <w:ind w:left="240" w:leftChars="0"/>
        <w:jc w:val="both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55895" cy="624205"/>
            <wp:effectExtent l="0" t="0" r="1905" b="4445"/>
            <wp:docPr id="94" name="图片 94" descr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5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非实例化数据库安装：vb_initdb初始化数据库时生成的管理员随机口令，显示信息如下：</w:t>
      </w:r>
    </w:p>
    <w:p>
      <w:pPr>
        <w:numPr>
          <w:ilvl w:val="0"/>
          <w:numId w:val="0"/>
        </w:numPr>
        <w:spacing w:line="240" w:lineRule="auto"/>
        <w:ind w:left="240" w:leftChars="0"/>
        <w:jc w:val="center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color w:val="auto"/>
          <w:lang w:val="en-US" w:eastAsia="zh-CN"/>
        </w:rPr>
        <w:drawing>
          <wp:inline distT="0" distB="0" distL="114300" distR="114300">
            <wp:extent cx="5255895" cy="703580"/>
            <wp:effectExtent l="0" t="0" r="1905" b="1270"/>
            <wp:docPr id="95" name="图片 95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</w:rPr>
        <w:t>（普通用户首次登录时）如果您的数据库版本是2.2（Build 5.75）及以上且属于管理员新创建用户或者修改过口令后的普通用户，首次登录数据库，需要自行修改口令后才可以正常操作数据库，修改语法如下：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ALTER ROLE 用户名 IDENTIFIED BY '新口令' REPLACE '原口令';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步骤4</w:t>
      </w:r>
      <w:r>
        <w:rPr>
          <w:rFonts w:hint="eastAsia" w:ascii="思源黑体 CN Regular" w:hAnsi="思源黑体 CN Regular" w:eastAsia="思源黑体 CN Regular" w:cs="思源黑体 CN Regular"/>
        </w:rPr>
        <w:t xml:space="preserve"> 退出数据库。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\q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使用vsql远程连接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以操作系统用户vastbase登录数据库主节点。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vsql -d vastbase -p 5432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配置客户端认证方式，在数据目录中pg_hba.conf文件添加相应的认证策略。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local DATABASE USER METHOD [OPTIONS]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host DATABASE USER ADDRESS METHOD [OPTIONS]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hostssl DATABASE USER ADDRESS METHOD [OPTIONS]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hostnossl DATABASE USER ADDRESS METHOD [OPTIONS]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注："pg_hba.conf"文件中的每条记录可以是以上四种格式之一，因为认证时系统是为每个连接请求顺序检查"pg_hba.conf"里的记录的，所以这些记录的顺序是非常关键。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</w:rPr>
        <w:t>执行如下命令连接数据库。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vsql -h &lt;IP地址&gt; -p &lt;端口号&gt; -d &lt;数据库名&gt; -U &lt;用户名&gt;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示例：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vsql -h 192.168.1.7 -p 5432 -d postgres -U user1</w:t>
      </w:r>
    </w:p>
    <w:bookmarkEnd w:id="101"/>
    <w:p>
      <w:pPr>
        <w:pStyle w:val="4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02" w:name="_Toc160"/>
      <w:bookmarkStart w:id="103" w:name="数据库管理"/>
      <w:r>
        <w:rPr>
          <w:rFonts w:hint="eastAsia" w:ascii="思源黑体 CN Regular" w:hAnsi="思源黑体 CN Regular" w:eastAsia="思源黑体 CN Regular" w:cs="思源黑体 CN Regular"/>
        </w:rPr>
        <w:t>数据库管理</w:t>
      </w:r>
      <w:bookmarkEnd w:id="102"/>
    </w:p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04" w:name="_Toc15631"/>
      <w:bookmarkStart w:id="105" w:name="创建数据库"/>
      <w:r>
        <w:rPr>
          <w:rFonts w:hint="eastAsia" w:ascii="思源黑体 CN Regular" w:hAnsi="思源黑体 CN Regular" w:eastAsia="思源黑体 CN Regular" w:cs="思源黑体 CN Regular"/>
        </w:rPr>
        <w:t>创建数据库</w:t>
      </w:r>
      <w:bookmarkEnd w:id="104"/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数据库安装完成后，默认生成名称为vastbase的数据库。您需要自己创建一个新的数据库。默认情况下新数据库将通过复制标准系统数据库template0来创建，且仅支持使用template0来创建。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注意事项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只有拥有CREATEDB权限的用户才可以创建新数据库，系统管理员默认拥有此权限。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不能在事务块中执行创建数据库语句。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在创建数据库过程中，若出现类似"could not initializedataba se directory"的错误提示，可能是由于文件系统上数据目录的权限不足或磁盘满等原因引起。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语法格式</w:t>
      </w:r>
    </w:p>
    <w:p>
      <w:pPr>
        <w:numPr>
          <w:ilvl w:val="0"/>
          <w:numId w:val="36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创建数据库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CREATE DATABASE database_name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[ [ WITH ] { [ OWNER [=] user_name ]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[ TEMPLATE [=] template ]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[ ENCODING [=] encoding ]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[ LC_COLLATE [=] lc_collate ]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[ LC_CTYPE [=] lc_ctype ]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[ DBCOMPATIBILITY [=] compatibilty_type ]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[ TABLESPACE [=] tablespace_name ]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[ CONNECTION LIMIT [=] connlimit ]}[...] ];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查看数据库（vsql客户端可用）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\l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修改数据库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ALTER DATABASE database_name RENAME TO new_name;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删除数据库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DROP</w:t>
      </w:r>
      <w:r>
        <w:rPr>
          <w:rFonts w:hint="eastAsia" w:ascii="思源黑体 CN Regular" w:hAnsi="思源黑体 CN Regular" w:eastAsia="思源黑体 CN Regular" w:cs="思源黑体 CN Regular"/>
        </w:rPr>
        <w:t xml:space="preserve"> DATABASE database_name;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参数说明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database_name：要创建、修改或者删除的数据库名称。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new_name：数据库的新名称。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示例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创建一个新的数据库testdb1。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CREATE DATABASE testdb1;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用模板template0创建数据库testdb2，并指定所有者为dbuser。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CREATE DATABASE testdb2 OWNER dbuser TEMPLATE template0;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查看数据库（vsql客户端可用）。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\l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修改将testdb1数据库名称修改为testdb3。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ALTER DATABASE testdb1 RENAME TO testdb3;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删除数据库testdb3。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DROP DATABASE testdb3;</w:t>
      </w:r>
    </w:p>
    <w:bookmarkEnd w:id="105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06" w:name="_Toc541"/>
      <w:bookmarkStart w:id="107" w:name="创建表"/>
      <w:r>
        <w:rPr>
          <w:rFonts w:hint="eastAsia" w:ascii="思源黑体 CN Regular" w:hAnsi="思源黑体 CN Regular" w:eastAsia="思源黑体 CN Regular" w:cs="思源黑体 CN Regular"/>
        </w:rPr>
        <w:t>创建表</w:t>
      </w:r>
      <w:bookmarkEnd w:id="106"/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表是建立在数据库中的，在不同的数据库中可以存放相同的表。甚至可以通过使用模式在同一个数据库中创建相同名称的表。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语法格式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创建表。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C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REATE [ [ GLOBAL | LOCAL ] { TEMPORARY | TEMP } | UNLOGGED ]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TABLE [ IF NOT EXISTS ]table_name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({ column_name data_type [ compress_mode ] [ COLLATE collation ]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[column_constraint[ ... ] ]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| table_constraint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| LIKE source_table [ like_option [...] ] }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[, ... ])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[ WITH ( {storage_parameter = value} [, ... ] ) ]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[ ON COMMIT { PRESERVE ROWS | DELETE ROWS | DROP } ]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[ COMPRESS | NOCOMPRESS ]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[ TABLESPACE tablespace_name ];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其中列约束column_constraint为：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 xml:space="preserve">[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CONSTRAINT constraint_name ]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{ NOT NULL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NULL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CHECK ( expression )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DEFAULT default_expr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UNIQUE index_parameters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PRIMARY KEY index_parameters }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[ DEFERRABLE | NOT DEFERRABLE | INITIALLY DEFERRED | INITIALLY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IMMEDIATE ]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其中列的压缩可选项compress_mode为：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{ DELTA | PREFIX | DICTIONARY | NUMSTR | NOCOMPRESS }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其中表约束table_constraint为：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[ CONSTRAINT constraint_name ]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{ CHECK ( expression )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UNIQUE ( column_name [, ... ] ) index_parameters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PRIMARY KEY ( column_name [, ... ] ) index_parameters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PARTIAL CLUSTER KEY ( column_name [, ... ] ) }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[ DEFERRABLE | NOT DEFERRABLE | INITIALLY DEFERRED | INITIALLY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IMMEDIATE ]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其中like选项like_option为：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{ INCLUDING | EXCLUDING } { DEFAULTS | CONSTRAINTS | INDEXES |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STORAGE | COMMENTS |PARTITION | RELOPTIONS | ALL }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其中索引参数index_parameters为：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[ WITH ( {storage_parameter = value} [, ... ] ) ]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[ USING INDEX TABLESPACE tablespace_name ]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示例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创建简单的表。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CREATE TABLE public.warehouse_t1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W_WAREHOUSE_SK INTEGER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W_WAREHOUSE_ID CHAR(16)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W_WAREHOUSE_NAME VARCHAR(20)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W_WAREHOUSE_SQ_FT INTEGER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W_COUNTRY VARCHAR(20)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W_GMT_OFFSET DECIMAL(5,2)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);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创建表，并指定W_STATE字段的缺省值为GA。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C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REATE TABLE public.warehouse_t2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W_WAREHOUSE_SK INTEGER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W_WAREHOUSE_ID CHAR(16)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W_COUNTY VARCHAR(30)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W_STATE CHAR(2) DEFAULT 'GA',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W_ZIP CHAR(10)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W_COUNTRY VARCHAR(20)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W_GMT_OFFSET DECIMAL(5,2)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);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创建一个带有70%填充因子的表。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CREATE TABLE public.warehouse_t3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W_WAREHOUSE_SK INTEGER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W_COUNTRY VARCHAR(20)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W_GMT_OFFSET DECIMAL(5,2)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) WITH(fillfactor=70);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创建表，并指定该表数据不写入预写日志。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CREATE UNLOGGED TABLE public.warehouse_t4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W_WAREHOUSE_SK INTEGER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W_COUNTRY VARCHAR(20)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W_GMT_OFFSET DECIMAL(5,2)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);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创建表临时表。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CREATE TEMPORARY TABLE warehouse_t5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W_WAREHOUSE_SK INTEGER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W_COUNTRY VARCHAR(20)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W_GMT_OFFSET DECIMAL(5,2)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);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创建表时，指定表空间PG_DEFAULT。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CREATE TABLE public.warehouse_t6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W_ID INTEGER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W_NAME VARCHAR(20)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W_MAIL VARCHAR(40)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) TABLESPACE PG_DEFAULT;</w:t>
      </w:r>
    </w:p>
    <w:p>
      <w:pPr>
        <w:numPr>
          <w:ilvl w:val="0"/>
          <w:numId w:val="35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创建一个有主键约束的表。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CREATE TABLE public.warehouse_t7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W_WAREHOUSE_SK INTEGER PRIMARY KEY,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W_WAREHOUSE_ID CHAR(16)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W_COUNTRY VARCHAR(20)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W_GMT_OFFSET DECIMAL(5,2)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);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创建一个有复合主键约束的表。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CREATE TABLE public.warehouse_t8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W_WAREHOUSE_SK INTEGER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W_WAREHOUSE_ID CHAR(16)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W_WAREHOUSE_NAME VARCHAR(20),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W_COUNTRY VARCHAR(20),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W_GMT_OFFSET DECIMAL(5,2),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CONSTRAINT W_CSTR_KEY2 PRIMARY KEY(W_WAREHOUSE_SK, W_WAREHOUSE_ID)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);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定义一个检查列约束。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CREATE TABLE public.warehouse_t9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W_WAREHOUSE_SK INTEGER CHECK (W_WAREHOUSE_SK &gt; 0),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W_WAREHOUSE_ID CHAR(16) NOT NULL,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W_WAREHOUSE_NAME VARCHAR(20) CHECK (W_WAREHOUSE_NAME IS NOT NULL),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W_WAREHOUSE_SQ_FT INTEGER 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W_GMT_OFFSET DECIMAL(5,2)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);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向表中增加一个varchar列。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ALTER TABLE public.warehouse_t1 ADD W_GOODS_CATEGORY varchar(30);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给表增加一个检查约束。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ALTER TABLE public.warehouse_t2 ADD CONSTRAINT W_CONSTR_KEY4 CHECK (W_WAREHOUSE_SK &gt;10);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给一个已存在字段添加非空约束。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ALTER TABLE public.warehouse_t3 ALTER COLUMN W_COUNTRY SET NOT NULL;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重命名已存在的表。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ALTER TABLE public.warehouse_t4 RENAME TO newtab;</w:t>
      </w:r>
    </w:p>
    <w:p>
      <w:pPr>
        <w:numPr>
          <w:ilvl w:val="0"/>
          <w:numId w:val="35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删除表。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DROP TABLE public.warehouse_t1;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DROP TABLE public.warehouse_t2;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DROP TABLE public.warehouse_t3;</w:t>
      </w:r>
    </w:p>
    <w:bookmarkEnd w:id="107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08" w:name="_Toc4563"/>
      <w:bookmarkStart w:id="109" w:name="管理表"/>
      <w:r>
        <w:rPr>
          <w:rFonts w:hint="eastAsia" w:ascii="思源黑体 CN Regular" w:hAnsi="思源黑体 CN Regular" w:eastAsia="思源黑体 CN Regular" w:cs="思源黑体 CN Regular"/>
        </w:rPr>
        <w:t>管理表</w:t>
      </w:r>
      <w:bookmarkEnd w:id="108"/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向表中插入数据</w:t>
      </w:r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在创建一个表后，表中并没有数据，在使用这个表之前，需要向表中插入数据。本小节介绍如何使用Insert命令插入一行或多行数据，及从指定表插入数据。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示例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执行如下命令建立示例中需要使用的表customer_t1。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CREATE TABLE customer_t1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c_customer_sk integer,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c_customer_id char(5),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c_first_name char(6));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向表中插入数据前，意味着表已创建成功。创建表的步骤请参见创建表。</w:t>
      </w:r>
    </w:p>
    <w:p>
      <w:pPr>
        <w:numPr>
          <w:ilvl w:val="0"/>
          <w:numId w:val="37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向表customer_t1中插入一行：</w:t>
      </w:r>
    </w:p>
    <w:p>
      <w:pPr>
        <w:numPr>
          <w:ilvl w:val="0"/>
          <w:numId w:val="38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数据值是按照这些字段在表中出现的顺序列出的，并且用逗号分隔。通常数据值是文本（常量），但也允许使用标量表达式。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INSERT INTO customer_t1(c_customer_sk, c_customer_id, c_first_name)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VALUES (3769, 'hello', 'Grace');</w:t>
      </w:r>
    </w:p>
    <w:p>
      <w:pPr>
        <w:numPr>
          <w:ilvl w:val="0"/>
          <w:numId w:val="38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如果用户已经知道表中字段的顺序，也可无需列出表中的字段。例如以下命令与上面的命令效果相同。</w:t>
      </w:r>
    </w:p>
    <w:p>
      <w:pPr>
        <w:pStyle w:val="33"/>
        <w:shd w:val="clear" w:fill="000000" w:themeFill="text1"/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  <w:t>INSERT INTO customer_t1 VALUES (3769, 'hello', 'Grace');</w:t>
      </w:r>
    </w:p>
    <w:p>
      <w:pPr>
        <w:numPr>
          <w:ilvl w:val="0"/>
          <w:numId w:val="38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如果用户不知道所有字段的数值，可以忽略其中的一些。没有数值的字段将被填充为字段的缺省值。例如：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INSERT INTO customer_t1 (c_customer_sk, c_first_name) VALUES (3769, 'Grace');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INSERT INTO customer_t1 VALUES (3769, 'hello');</w:t>
      </w:r>
    </w:p>
    <w:p>
      <w:pPr>
        <w:numPr>
          <w:ilvl w:val="0"/>
          <w:numId w:val="39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如果需要在表中插入多行，请使用以下命令：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</w:rPr>
        <w:t>I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NSERT INTO customer_t1 (c_customer_sk, c_customer_id, c_first_name) VALUES(6885, 'maps', 'Joes'),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(4321, 'tpcds', 'Lily'),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(9527, 'world', 'James');</w:t>
      </w:r>
    </w:p>
    <w:p>
      <w:pPr>
        <w:numPr>
          <w:ilvl w:val="0"/>
          <w:numId w:val="38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如果需要向表中插入多条数据，除此命令外，也可以多次执行插入一行数据命令实现。但是建议使用此命令可以提升效率。</w:t>
      </w:r>
    </w:p>
    <w:p>
      <w:pPr>
        <w:numPr>
          <w:ilvl w:val="0"/>
          <w:numId w:val="38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如果从指定表插入数据到当前表，例如在数据库中创建了一个表customer_t1的备份表customer_t2，现在需要将表customer_t1中的数据插入到表customer_t2中，则可以执行如下命令。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CREATE TABLE customer_t2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c_customer_sk integer,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c_customer_id char(5),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c_first_name char(6),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c_last_name char(8)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);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INSERT INTO customer_t2 SELECT * FROM customer_t1;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更新表中数据</w:t>
      </w:r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修改已经存储在数据库中数据的行为叫做更新。用户可以更新单独一行，所有行或者指定的部分行。还可以独立更新每个字段，而其他字段则不受影响。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使用UPDATE命令更新现有行，需要提供以下三种信息：</w:t>
      </w:r>
    </w:p>
    <w:p>
      <w:pPr>
        <w:numPr>
          <w:ilvl w:val="0"/>
          <w:numId w:val="4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表的名称和要更新的字段名。</w:t>
      </w:r>
    </w:p>
    <w:p>
      <w:pPr>
        <w:numPr>
          <w:ilvl w:val="0"/>
          <w:numId w:val="4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字段的新值。</w:t>
      </w:r>
    </w:p>
    <w:p>
      <w:pPr>
        <w:numPr>
          <w:ilvl w:val="0"/>
          <w:numId w:val="40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要更新哪些行。</w:t>
      </w:r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SQL通常不会为数据行提供唯一标识，因此无法直接声明需要更新哪一行。但是可以通过声明一个被更新的行必须满足的条件。只有在表里存在主键的时候，才可以通过主键指定一个独立的行。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建立表和插入数据的步骤请参考创建表与管理表。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示例</w:t>
      </w:r>
    </w:p>
    <w:p>
      <w:pPr>
        <w:numPr>
          <w:ilvl w:val="0"/>
          <w:numId w:val="41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需要将表customer_t1中c_customer_sk为9527的地域重新定义为9876</w:t>
      </w:r>
      <w:r>
        <w:rPr>
          <w:rFonts w:hint="eastAsia" w:ascii="思源黑体 CN Regular" w:hAnsi="思源黑体 CN Regular" w:eastAsia="思源黑体 CN Regular" w:cs="思源黑体 CN Regular"/>
          <w:lang w:eastAsia="zh-CN"/>
        </w:rPr>
        <w:t>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UPDATE customer_t1 SET c_customer_sk = 9876 WHERE c_customer_sk = 9527;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这里的表名称也可以使用模式名修饰，否则会从默认的模式路径找到这个表。SET后面紧跟字段和新的字段值。新的字段值不仅可以是常量，也可以是变量表达式。</w:t>
      </w:r>
    </w:p>
    <w:p>
      <w:pPr>
        <w:numPr>
          <w:ilvl w:val="0"/>
          <w:numId w:val="41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把所有c_customer_sk的值增加100：</w:t>
      </w:r>
    </w:p>
    <w:p>
      <w:pPr>
        <w:pStyle w:val="33"/>
        <w:shd w:val="clear" w:fill="000000" w:themeFill="text1"/>
        <w:bidi w:val="0"/>
        <w:spacing w:line="240" w:lineRule="auto"/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</w:pPr>
      <w:r>
        <w:rPr>
          <w:rFonts w:hint="eastAsia" w:ascii="思源黑体 CN Regular" w:hAnsi="思源黑体 CN Regular" w:eastAsia="思源黑体 CN Regular" w:cs="思源黑体 CN Regular"/>
          <w:color w:val="00FF00"/>
          <w:kern w:val="2"/>
          <w:sz w:val="21"/>
          <w:szCs w:val="22"/>
          <w:lang w:val="en-US" w:eastAsia="zh-Hans" w:bidi="ar-SA"/>
        </w:rPr>
        <w:t>UPDATE customer_t1 SET c_customer_sk = c_customer_sk + 100;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在这里省略了WHERE子句，表示表中的所有行都要被更新。如果出现了WHERE子句，那么只有匹配其条件的行才会被更新。在SET子句中的等号是一个赋值，而在WHERE子句中的等号是比较。WHERE条件不一定是相等测试，许多其他的操作符也可以使用。</w:t>
      </w:r>
    </w:p>
    <w:p>
      <w:pPr>
        <w:numPr>
          <w:ilvl w:val="0"/>
          <w:numId w:val="41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用户可以在一个UPDATE命令中更新更多的字段，方法是在SET子句中列出更多赋值，比如：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UPDATE customer_t1 SET c_customer_id = 'Admin', c_first_name = 'Local' WHERE c_customer_sk = 4421;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查看数据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在以下示例执行前，需按照管理表将示例对应数据表与数据进行创建与插入。</w:t>
      </w:r>
    </w:p>
    <w:p>
      <w:pPr>
        <w:numPr>
          <w:ilvl w:val="0"/>
          <w:numId w:val="41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执行如下命令查询表customer_t1的数据行数。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SELECT count(*) FROM customer_t1;</w:t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执行如下命令查询表customer_t1的所有数据。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SELECT * FROM customer_t1;</w:t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执行如下命令只查询字段c_customer_sk的数据。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SELECT c_customer_sk FROM customer_t1;</w:t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执行如下命令过滤字段c_customer_sk的重复数据。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SELECT DISTINCT( c_customer_sk ) FROM customer_t1;</w:t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执行如下命令查询字段c_customer_sk为3869的所有数据。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SELECT * FROM customer_t1 WHERE c_customer_sk = 3869;</w:t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执行如下命令按照字段c_customer_sk进行排序。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SELECT * FROM customer_t1 ORDER BY c_customer_sk;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删除表中数据</w:t>
      </w:r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在使用表的过程中，可能会需要删除已过期的数据，删除数据必须从表中整行的删除。</w:t>
      </w:r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SQL不能直接访问独立的行，只能通过声明被删除行匹配的条件进行。如果表中有一个主键，用户可以指定准确的行。用户可以删除匹配条件的一组行或者一次删除表中的所有行。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示例</w:t>
      </w:r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在以下示例执行前，需按照管理表将示例对应数据表与数据进行创建与插入。</w:t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使用DELETE命令删除行，如果删除表customer_t1中所有c_customer_sk为3869的记录：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DELETE FROM customer_t1 WHERE c_customer_sk = 3869;</w:t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如果执行如下命令之一，会删除表中所有的行。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DELETE FROM customer_t2;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或者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TRUNCATE TABLE customer_t2;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全表删除的场景下，建议使用truncate，不建议使用delete。</w:t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删除创建的表：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DROP TABLE customer_t1;</w:t>
      </w:r>
    </w:p>
    <w:bookmarkEnd w:id="109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10" w:name="_Toc7232"/>
      <w:bookmarkStart w:id="111" w:name="查看对象"/>
      <w:r>
        <w:rPr>
          <w:rFonts w:hint="eastAsia" w:ascii="思源黑体 CN Regular" w:hAnsi="思源黑体 CN Regular" w:eastAsia="思源黑体 CN Regular" w:cs="思源黑体 CN Regular"/>
        </w:rPr>
        <w:t>查看对象</w:t>
      </w:r>
      <w:bookmarkEnd w:id="110"/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vsql工具提供了元命令可帮助管理员查看数据库对象信息，常用查看对象元命令如下：</w:t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查看帮助信息，使用？查看所有可执行的命令，使用此命令输出结果较多，会分屏显示，可以按空格键分页，按q退出当前内容查看。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\?</w:t>
      </w:r>
    </w:p>
    <w:p>
      <w:pPr>
        <w:numPr>
          <w:ilvl w:val="0"/>
          <w:numId w:val="0"/>
        </w:numPr>
        <w:bidi w:val="0"/>
        <w:ind w:leftChars="0" w:right="480" w:right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示例：</w:t>
      </w:r>
    </w:p>
    <w:p>
      <w:pPr>
        <w:numPr>
          <w:ilvl w:val="0"/>
          <w:numId w:val="0"/>
        </w:numPr>
        <w:bidi w:val="0"/>
        <w:ind w:leftChars="0" w:right="480" w:rightChars="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4098925"/>
            <wp:effectExtent l="0" t="0" r="1905" b="1587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查看数据库（vsql客户端可用）。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\l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示例：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72405" cy="1993900"/>
            <wp:effectExtent l="0" t="0" r="4445" b="635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列举表。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\dt</w:t>
      </w:r>
    </w:p>
    <w:p>
      <w:pPr>
        <w:numPr>
          <w:ilvl w:val="0"/>
          <w:numId w:val="0"/>
        </w:numPr>
        <w:bidi w:val="0"/>
        <w:ind w:leftChars="0" w:right="480" w:right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示例：</w:t>
      </w:r>
    </w:p>
    <w:p>
      <w:pPr>
        <w:numPr>
          <w:ilvl w:val="0"/>
          <w:numId w:val="0"/>
        </w:numPr>
        <w:bidi w:val="0"/>
        <w:ind w:leftChars="0" w:right="480" w:right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55895" cy="2817495"/>
            <wp:effectExtent l="0" t="0" r="1905" b="190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查看表结构。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\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d tablename</w:t>
      </w:r>
    </w:p>
    <w:p>
      <w:pPr>
        <w:pStyle w:val="36"/>
        <w:spacing w:line="240" w:lineRule="auto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示例：</w:t>
      </w:r>
    </w:p>
    <w:p>
      <w:pPr>
        <w:pStyle w:val="3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69865" cy="765175"/>
            <wp:effectExtent l="0" t="0" r="6985" b="15875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列举schema。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\dn</w:t>
      </w:r>
    </w:p>
    <w:p>
      <w:pPr>
        <w:numPr>
          <w:ilvl w:val="0"/>
          <w:numId w:val="0"/>
        </w:numPr>
        <w:bidi w:val="0"/>
        <w:ind w:leftChars="0" w:right="480" w:right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>示例：</w:t>
      </w:r>
    </w:p>
    <w:p>
      <w:pPr>
        <w:numPr>
          <w:ilvl w:val="0"/>
          <w:numId w:val="0"/>
        </w:numPr>
        <w:bidi w:val="0"/>
        <w:ind w:leftChars="0" w:right="480" w:rightChars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73040" cy="2301240"/>
            <wp:effectExtent l="0" t="0" r="3810" b="381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查看索引。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\di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示例：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drawing>
          <wp:inline distT="0" distB="0" distL="114300" distR="114300">
            <wp:extent cx="5271770" cy="1068070"/>
            <wp:effectExtent l="0" t="0" r="5080" b="17780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bidi w:val="0"/>
        <w:ind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切换数据库。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\c dbname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示例：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  <w:lang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create database testnew;</w:t>
      </w:r>
    </w:p>
    <w:p>
      <w:pPr>
        <w:pStyle w:val="33"/>
        <w:shd w:val="clear" w:fill="000000" w:themeFill="text1"/>
        <w:bidi w:val="0"/>
        <w:ind w:right="12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\c testnew</w:t>
      </w:r>
    </w:p>
    <w:bookmarkEnd w:id="103"/>
    <w:bookmarkEnd w:id="111"/>
    <w:p>
      <w:pPr>
        <w:pStyle w:val="5"/>
        <w:bidi w:val="0"/>
        <w:rPr>
          <w:rFonts w:hint="eastAsia" w:ascii="思源黑体 CN Regular" w:hAnsi="思源黑体 CN Regular" w:eastAsia="思源黑体 CN Regular" w:cs="思源黑体 CN Regular"/>
        </w:rPr>
      </w:pPr>
      <w:bookmarkStart w:id="112" w:name="_Toc3512"/>
      <w:bookmarkStart w:id="113" w:name="配置运行参数"/>
      <w:r>
        <w:rPr>
          <w:rFonts w:hint="eastAsia" w:ascii="思源黑体 CN Regular" w:hAnsi="思源黑体 CN Regular" w:eastAsia="思源黑体 CN Regular" w:cs="思源黑体 CN Regular"/>
        </w:rPr>
        <w:t>配置运行参数</w:t>
      </w:r>
      <w:bookmarkEnd w:id="112"/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查看参数当前取值</w:t>
      </w:r>
    </w:p>
    <w:p>
      <w:pPr>
        <w:bidi w:val="0"/>
        <w:ind w:firstLine="480" w:firstLineChars="20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Vastbase安装后，有一套默认的运行参数，为了使Vastbase与业务的配合度更高，用户需要根据业务场景和数据量的大小进行参数调整。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操作步骤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步骤1</w:t>
      </w:r>
      <w:r>
        <w:rPr>
          <w:rFonts w:hint="eastAsia" w:ascii="思源黑体 CN Regular" w:hAnsi="思源黑体 CN Regular" w:eastAsia="思源黑体 CN Regular" w:cs="思源黑体 CN Regular"/>
        </w:rPr>
        <w:t xml:space="preserve"> 使用如下命令，以操作系统用户vastbase登录数据库主节点。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vsql -d vastbase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</w:rPr>
        <w:t>-p 5432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连接成功后，系统显示类似如下信息：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vsql ((Vastbase G100 V2.2 (Build 10) Alpha) compiled at 2022-08-15 21:50:21 commit 8730 last mr  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Non-SSL connection (SSL connection is recommended when requiring high-security)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Type "help" for help.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vastbase=#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步骤2 </w:t>
      </w:r>
      <w:r>
        <w:rPr>
          <w:rFonts w:hint="eastAsia" w:ascii="思源黑体 CN Regular" w:hAnsi="思源黑体 CN Regular" w:eastAsia="思源黑体 CN Regular" w:cs="思源黑体 CN Regular"/>
        </w:rPr>
        <w:t>查看数据库运行参数当前取值。</w:t>
      </w:r>
    </w:p>
    <w:p>
      <w:pPr>
        <w:numPr>
          <w:ilvl w:val="0"/>
          <w:numId w:val="42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方法一：使用SHOW命令。</w:t>
      </w:r>
    </w:p>
    <w:p>
      <w:pPr>
        <w:numPr>
          <w:ilvl w:val="0"/>
          <w:numId w:val="43"/>
        </w:numPr>
        <w:bidi w:val="0"/>
        <w:ind w:left="840" w:left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使用如下命令查看单个参数：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SHOW max_connections;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max_connections显示数据库允许的最大连接数。</w:t>
      </w:r>
    </w:p>
    <w:p>
      <w:pPr>
        <w:numPr>
          <w:ilvl w:val="0"/>
          <w:numId w:val="43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使用如下命令查看所有参数，使用此命令输出结果较多，会分屏显示，可以按空格键查看下一页，按q退出当前内容查看：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SHOW ALL;</w:t>
      </w:r>
    </w:p>
    <w:p>
      <w:pPr>
        <w:numPr>
          <w:ilvl w:val="0"/>
          <w:numId w:val="42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方法二：使用pg_settings视图。</w:t>
      </w:r>
    </w:p>
    <w:p>
      <w:pPr>
        <w:numPr>
          <w:ilvl w:val="0"/>
          <w:numId w:val="44"/>
        </w:numPr>
        <w:bidi w:val="0"/>
        <w:ind w:left="840" w:left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使用如下命令查看单个参数：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SELECT * FROM pg_settings WHERE NAME='max_connections';</w:t>
      </w:r>
    </w:p>
    <w:p>
      <w:pPr>
        <w:numPr>
          <w:ilvl w:val="0"/>
          <w:numId w:val="44"/>
        </w:numPr>
        <w:bidi w:val="0"/>
        <w:ind w:left="840" w:leftChars="0"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使用如下命令查看所有参数，使用此命令输出结果较多，会分屏显示，可以按空格键分页，按q退出当前内容查看：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SELECT * FROM pg_settings;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配置参数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Vastbase提供了多种修改参数的方法，用户可以方便的针对数据库、用户、会话进行设置。</w:t>
      </w:r>
    </w:p>
    <w:p>
      <w:pPr>
        <w:numPr>
          <w:ilvl w:val="0"/>
          <w:numId w:val="42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参数名称不区分大小写。</w:t>
      </w:r>
    </w:p>
    <w:p>
      <w:pPr>
        <w:numPr>
          <w:ilvl w:val="0"/>
          <w:numId w:val="42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参数取值有整型、浮点型、字符串、布尔型和枚举型五类。</w:t>
      </w:r>
    </w:p>
    <w:p>
      <w:pPr>
        <w:numPr>
          <w:ilvl w:val="0"/>
          <w:numId w:val="45"/>
        </w:numPr>
        <w:bidi w:val="0"/>
        <w:ind w:left="840" w:left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布尔值可以是（on，off）、（true，false）、（yes，no）或者（1，0），且不区分大小写。</w:t>
      </w:r>
    </w:p>
    <w:p>
      <w:pPr>
        <w:numPr>
          <w:ilvl w:val="0"/>
          <w:numId w:val="45"/>
        </w:numPr>
        <w:bidi w:val="0"/>
        <w:ind w:left="840" w:left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枚举类型的取值是在系统表pg_settings的enumvals字段取值定义的。</w:t>
      </w:r>
    </w:p>
    <w:p>
      <w:pPr>
        <w:numPr>
          <w:ilvl w:val="0"/>
          <w:numId w:val="42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对于有单位的参数，在设置时请指定单位，否则将使用默认的单位。</w:t>
      </w:r>
    </w:p>
    <w:p>
      <w:pPr>
        <w:numPr>
          <w:ilvl w:val="0"/>
          <w:numId w:val="45"/>
        </w:numPr>
        <w:bidi w:val="0"/>
        <w:ind w:left="840" w:leftChars="0"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参数的默认单位在系统表pg_settings的unit字段定义的。</w:t>
      </w:r>
    </w:p>
    <w:p>
      <w:pPr>
        <w:numPr>
          <w:ilvl w:val="0"/>
          <w:numId w:val="45"/>
        </w:numPr>
        <w:bidi w:val="0"/>
        <w:ind w:left="840" w:leftChars="0"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内存单位有：KB（千字节）、MB（兆字节）和GB（吉字节）。</w:t>
      </w:r>
    </w:p>
    <w:p>
      <w:pPr>
        <w:numPr>
          <w:ilvl w:val="0"/>
          <w:numId w:val="45"/>
        </w:numPr>
        <w:bidi w:val="0"/>
        <w:ind w:left="840" w:leftChars="0" w:right="48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时间单位：ms（毫秒）、s（秒）、min（分钟）、h（小时）和d（天）。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参数分类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Vastbase提供了六类参数，具体分类和设置方式请参考下表：</w:t>
      </w:r>
    </w:p>
    <w:tbl>
      <w:tblPr>
        <w:tblStyle w:val="25"/>
        <w:tblW w:w="4999" w:type="pct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2"/>
        <w:gridCol w:w="4335"/>
        <w:gridCol w:w="2543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1" w:hRule="atLeast"/>
          <w:tblHeader/>
        </w:trPr>
        <w:tc>
          <w:tcPr>
            <w:tcW w:w="963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参数类型</w:t>
            </w:r>
          </w:p>
        </w:tc>
        <w:tc>
          <w:tcPr>
            <w:tcW w:w="2543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说明</w:t>
            </w:r>
          </w:p>
        </w:tc>
        <w:tc>
          <w:tcPr>
            <w:tcW w:w="1492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auto" w:sz="6" w:space="0"/>
              <w:tl2br w:val="nil"/>
              <w:tr2bl w:val="nil"/>
            </w:tcBorders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</w:rPr>
              <w:t>设置方式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0" w:hRule="atLeast"/>
        </w:trPr>
        <w:tc>
          <w:tcPr>
            <w:tcW w:w="96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INTERNAL</w:t>
            </w:r>
          </w:p>
        </w:tc>
        <w:tc>
          <w:tcPr>
            <w:tcW w:w="254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固定参数，在创建数据库的时候确定，用户无法修改，只能通过show语法或者pg_settings视图进行查看。</w:t>
            </w:r>
          </w:p>
        </w:tc>
        <w:tc>
          <w:tcPr>
            <w:tcW w:w="1492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无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4" w:hRule="atLeast"/>
        </w:trPr>
        <w:tc>
          <w:tcPr>
            <w:tcW w:w="96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POSTMASTER</w:t>
            </w:r>
          </w:p>
        </w:tc>
        <w:tc>
          <w:tcPr>
            <w:tcW w:w="254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数据库服务端参数，在数据库启动时确定，可以通过配置文件指定。</w:t>
            </w:r>
          </w:p>
        </w:tc>
        <w:tc>
          <w:tcPr>
            <w:tcW w:w="1492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支持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begin"/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instrText xml:space="preserve"> REF _Ref18938 \h </w:instrTex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separate"/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参数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设置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end"/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中的方式一。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4" w:hRule="atLeast"/>
        </w:trPr>
        <w:tc>
          <w:tcPr>
            <w:tcW w:w="96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SIGHUP</w:t>
            </w:r>
          </w:p>
        </w:tc>
        <w:tc>
          <w:tcPr>
            <w:tcW w:w="254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数据库全局参数，可在数据库启动时设置或者在数据库启动后，发送指令重新加载。</w:t>
            </w:r>
          </w:p>
        </w:tc>
        <w:tc>
          <w:tcPr>
            <w:tcW w:w="1492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支持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begin"/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instrText xml:space="preserve"> REF _Ref18938 \h </w:instrTex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separate"/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参数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设置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end"/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中的方式一、方式二。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1" w:hRule="atLeast"/>
        </w:trPr>
        <w:tc>
          <w:tcPr>
            <w:tcW w:w="96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BACKEND</w:t>
            </w:r>
          </w:p>
        </w:tc>
        <w:tc>
          <w:tcPr>
            <w:tcW w:w="254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会话连接参数。在创建会话连接时指定，连接建立后无法修改。连接断掉后参数失效。内部使用参数，不推荐用户设置。</w:t>
            </w:r>
          </w:p>
        </w:tc>
        <w:tc>
          <w:tcPr>
            <w:tcW w:w="1492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支持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begin"/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instrText xml:space="preserve"> REF _Ref18938 \h </w:instrTex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separate"/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参数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设置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end"/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中的方式一、方式二。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说明：设置该参数后，下一次建立会话连接时生效。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0" w:hRule="atLeast"/>
        </w:trPr>
        <w:tc>
          <w:tcPr>
            <w:tcW w:w="96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SUSET</w:t>
            </w:r>
          </w:p>
        </w:tc>
        <w:tc>
          <w:tcPr>
            <w:tcW w:w="254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数据库管理员参数。可在数据库启动时、数据库启动后或者数据库管理员通过SQL进行设置。</w:t>
            </w:r>
          </w:p>
        </w:tc>
        <w:tc>
          <w:tcPr>
            <w:tcW w:w="1492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支持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begin"/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instrText xml:space="preserve"> REF _Ref18938 \h </w:instrTex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separate"/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参数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设置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end"/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中的方式一、方式二设置。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9" w:hRule="atLeast"/>
        </w:trPr>
        <w:tc>
          <w:tcPr>
            <w:tcW w:w="96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USERSET</w:t>
            </w:r>
          </w:p>
        </w:tc>
        <w:tc>
          <w:tcPr>
            <w:tcW w:w="2543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普通用户参数。可被任何用户在任何时刻设置。</w:t>
            </w:r>
          </w:p>
        </w:tc>
        <w:tc>
          <w:tcPr>
            <w:tcW w:w="1492" w:type="pct"/>
            <w:tcBorders>
              <w:top w:val="single" w:color="000000" w:sz="6" w:space="0"/>
              <w:bottom w:val="single" w:color="000000" w:sz="6" w:space="0"/>
            </w:tcBorders>
            <w:shd w:val="clear" w:color="auto" w:fill="auto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支持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begin"/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instrText xml:space="preserve"> REF _Ref18938 \h </w:instrTex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separate"/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参数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设置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fldChar w:fldCharType="end"/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中的方式一、方式二设置。</w:t>
            </w:r>
          </w:p>
        </w:tc>
      </w:tr>
    </w:tbl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参数设置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Vastbase提供了两种方式来修改参数，具体操作请参考下表：</w:t>
      </w:r>
    </w:p>
    <w:tbl>
      <w:tblPr>
        <w:tblStyle w:val="25"/>
        <w:tblW w:w="4999" w:type="pct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6"/>
        <w:gridCol w:w="6864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  <w:tblHeader/>
        </w:trPr>
        <w:tc>
          <w:tcPr>
            <w:tcW w:w="972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序号</w:t>
            </w:r>
          </w:p>
        </w:tc>
        <w:tc>
          <w:tcPr>
            <w:tcW w:w="4027" w:type="pct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  <w:tl2br w:val="nil"/>
              <w:tr2bl w:val="nil"/>
            </w:tcBorders>
            <w:shd w:val="clear" w:color="auto" w:fill="D7D7D7" w:themeFill="background1" w:themeFillShade="D8"/>
          </w:tcPr>
          <w:p>
            <w:pPr>
              <w:pStyle w:val="42"/>
              <w:bidi w:val="0"/>
              <w:jc w:val="center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设置方法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92" w:hRule="atLeast"/>
        </w:trPr>
        <w:tc>
          <w:tcPr>
            <w:tcW w:w="972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方式一</w:t>
            </w:r>
          </w:p>
        </w:tc>
        <w:tc>
          <w:tcPr>
            <w:tcW w:w="4027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b/>
                <w:bCs/>
                <w:lang w:val="en-US" w:eastAsia="zh-CN"/>
              </w:rPr>
              <w:t>编辑参数文件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手工编辑参数文件postgresql.conf修改参数值，如果没有该参数则手动添加，重启数据库使参数生效。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说明：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>重启vastbase操作会导致用户执行操作中断，请在执行之前规划好合适的执行窗口。</w:t>
            </w:r>
          </w:p>
          <w:p>
            <w:pPr>
              <w:pStyle w:val="33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  <w:lang w:val="en-US" w:eastAsia="zh-CN"/>
              </w:rPr>
              <w:t>vb_ctl stop &amp;&amp; vb_ctl srart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8" w:hRule="atLeast"/>
        </w:trPr>
        <w:tc>
          <w:tcPr>
            <w:tcW w:w="972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方式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Hans"/>
              </w:rPr>
              <w:t>二</w:t>
            </w:r>
          </w:p>
        </w:tc>
        <w:tc>
          <w:tcPr>
            <w:tcW w:w="4027" w:type="pct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vAlign w:val="top"/>
          </w:tcPr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修改指定数据库，用户，会话级别的参数。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设置数据库级别的参数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，在下次会话中生效。</w:t>
            </w:r>
          </w:p>
          <w:p>
            <w:pPr>
              <w:pStyle w:val="33"/>
              <w:bidi w:val="0"/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  <w:lang w:val="en-US" w:eastAsia="zh-CN"/>
              </w:rPr>
              <w:t>vastbase=# ALTER DATABASE dbname SET paraname TO value;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设置用户级别的参数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，在下次会话中生效。</w:t>
            </w:r>
          </w:p>
          <w:p>
            <w:pPr>
              <w:pStyle w:val="33"/>
              <w:shd w:val="clear" w:fill="000000" w:themeFill="text1"/>
              <w:bidi w:val="0"/>
              <w:ind w:right="120"/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  <w:lang w:val="en-US" w:eastAsia="zh-CN"/>
              </w:rPr>
              <w:t>vastbase=# ALTER USER username SET paraname TO value;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设置会话级别的参数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CN"/>
              </w:rPr>
              <w:t>，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修改本次会话中的取值。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  <w:t xml:space="preserve"> </w:t>
            </w:r>
            <w:r>
              <w:rPr>
                <w:rFonts w:hint="eastAsia" w:ascii="思源黑体 CN Regular" w:hAnsi="思源黑体 CN Regular" w:eastAsia="思源黑体 CN Regular" w:cs="思源黑体 CN Regular"/>
              </w:rPr>
              <w:t>退出会话后，设置</w:t>
            </w:r>
          </w:p>
          <w:p>
            <w:pPr>
              <w:pStyle w:val="42"/>
              <w:bidi w:val="0"/>
              <w:rPr>
                <w:rFonts w:hint="eastAsia"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将失效。</w:t>
            </w:r>
          </w:p>
          <w:p>
            <w:pPr>
              <w:pStyle w:val="33"/>
              <w:shd w:val="clear" w:fill="000000" w:themeFill="text1"/>
              <w:bidi w:val="0"/>
              <w:ind w:right="120"/>
              <w:rPr>
                <w:rFonts w:hint="eastAsia" w:ascii="思源黑体 CN Regular" w:hAnsi="思源黑体 CN Regular" w:eastAsia="思源黑体 CN Regular" w:cs="思源黑体 CN Regular"/>
                <w:lang w:val="en-US" w:eastAsia="zh-CN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00FF00"/>
                <w:sz w:val="21"/>
                <w:szCs w:val="21"/>
                <w:lang w:val="en-US" w:eastAsia="zh-CN" w:bidi="ar-SA"/>
              </w:rPr>
              <w:t xml:space="preserve">vastbase=# SET </w:t>
            </w:r>
            <w:r>
              <w:rPr>
                <w:rFonts w:hint="eastAsia" w:ascii="思源黑体 CN Regular" w:hAnsi="思源黑体 CN Regular" w:eastAsia="思源黑体 CN Regular" w:cs="思源黑体 CN Regular"/>
                <w:sz w:val="21"/>
                <w:szCs w:val="21"/>
                <w:lang w:val="en-US" w:eastAsia="zh-CN"/>
              </w:rPr>
              <w:t xml:space="preserve">paraname </w:t>
            </w:r>
            <w:r>
              <w:rPr>
                <w:rFonts w:hint="eastAsia" w:ascii="思源黑体 CN Regular" w:hAnsi="思源黑体 CN Regular" w:eastAsia="思源黑体 CN Regular" w:cs="思源黑体 CN Regular"/>
                <w:color w:val="00FF00"/>
                <w:sz w:val="21"/>
                <w:szCs w:val="21"/>
                <w:lang w:val="en-US" w:eastAsia="zh-CN" w:bidi="ar-SA"/>
              </w:rPr>
              <w:t>TO value;</w:t>
            </w:r>
          </w:p>
        </w:tc>
      </w:tr>
    </w:tbl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</w:p>
    <w:p>
      <w:pPr>
        <w:bidi w:val="0"/>
        <w:rPr>
          <w:rFonts w:hint="eastAsia" w:ascii="思源黑体 CN Regular" w:hAnsi="思源黑体 CN Regular" w:eastAsia="思源黑体 CN Regular" w:cs="思源黑体 CN Regular"/>
          <w:b/>
          <w:bCs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操作步骤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方式一：</w:t>
      </w:r>
      <w:r>
        <w:rPr>
          <w:rFonts w:hint="eastAsia" w:ascii="思源黑体 CN Regular" w:hAnsi="思源黑体 CN Regular" w:eastAsia="思源黑体 CN Regular" w:cs="思源黑体 CN Regular"/>
        </w:rPr>
        <w:t>设置数据库参数，以在数据库主节点设置archive_mode 参数为例。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</w:rPr>
        <w:t>以操作系统用户vastbase登录数据库主节点。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sql -d vastbase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-p 5432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查看archive_mode参数。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cat /vastbase/data/dbnode/postgresql.conf | grep archive_mode archive_mode = on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注：on表示日志要进行归档操作。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步骤3 </w:t>
      </w:r>
      <w:r>
        <w:rPr>
          <w:rFonts w:hint="eastAsia" w:ascii="思源黑体 CN Regular" w:hAnsi="思源黑体 CN Regular" w:eastAsia="思源黑体 CN Regular" w:cs="思源黑体 CN Regular"/>
        </w:rPr>
        <w:t>设置archive_mode参数为off，直接编辑参数文件postgresql.conf，将参数设为off关闭日志的归档操作。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archive_mode=off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步骤4 </w:t>
      </w:r>
      <w:r>
        <w:rPr>
          <w:rFonts w:hint="eastAsia" w:ascii="思源黑体 CN Regular" w:hAnsi="思源黑体 CN Regular" w:eastAsia="思源黑体 CN Regular" w:cs="思源黑体 CN Regular"/>
        </w:rPr>
        <w:t>重启数据库使参数生效。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vb_ctl stop &amp;&amp; vb_ctl start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步骤5</w:t>
      </w:r>
      <w:r>
        <w:rPr>
          <w:rFonts w:hint="eastAsia" w:ascii="思源黑体 CN Regular" w:hAnsi="思源黑体 CN Regular" w:eastAsia="思源黑体 CN Regular" w:cs="思源黑体 CN Regular"/>
        </w:rPr>
        <w:t xml:space="preserve"> 检查参数设置的正确性。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</w:rPr>
        <w:t>v</w:t>
      </w: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astbase=# SHOW archive_mode;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archive_mode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--------------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off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(1 row)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方式二：</w:t>
      </w:r>
      <w:r>
        <w:rPr>
          <w:rFonts w:hint="eastAsia" w:ascii="思源黑体 CN Regular" w:hAnsi="思源黑体 CN Regular" w:eastAsia="思源黑体 CN Regular" w:cs="思源黑体 CN Regular"/>
        </w:rPr>
        <w:t>设置参数，以设置explain_perf_mode参数为例。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 xml:space="preserve">步骤1 </w:t>
      </w:r>
      <w:r>
        <w:rPr>
          <w:rFonts w:hint="eastAsia" w:ascii="思源黑体 CN Regular" w:hAnsi="思源黑体 CN Regular" w:eastAsia="思源黑体 CN Regular" w:cs="思源黑体 CN Regular"/>
        </w:rPr>
        <w:t>以操作系统用户vastbase登录数据库主节点。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vsql -d vastbase -p 5432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连接成功后，系统显示类似如下信息：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vsql ((Vastbase G100 V2.2 (Build 10) Alpha) compiled at 2022-08-15 21:50:21 commit 8730 last mr  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Non-SSL connection (SSL connection is recommended when requiring high-security)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Type "help" for help.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vastbase=#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步骤2</w:t>
      </w:r>
      <w:r>
        <w:rPr>
          <w:rFonts w:hint="eastAsia" w:ascii="思源黑体 CN Regular" w:hAnsi="思源黑体 CN Regular" w:eastAsia="思源黑体 CN Regular" w:cs="思源黑体 CN Regular"/>
        </w:rPr>
        <w:t xml:space="preserve"> 查看explain_perf_mode参数。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vastbase=# SHOW explain_perf_mode;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explain_perf_mode</w:t>
      </w:r>
      <w:r>
        <w:rPr>
          <w:rFonts w:hint="eastAsia" w:ascii="思源黑体 CN Regular" w:hAnsi="思源黑体 CN Regular" w:eastAsia="思源黑体 CN Regular" w:cs="思源黑体 CN Regular"/>
          <w:lang w:val="en-US" w:eastAsia="zh-CN"/>
        </w:rPr>
        <w:tab/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-------------------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normal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(1 row)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步骤3</w:t>
      </w:r>
      <w:r>
        <w:rPr>
          <w:rFonts w:hint="eastAsia" w:ascii="思源黑体 CN Regular" w:hAnsi="思源黑体 CN Regular" w:eastAsia="思源黑体 CN Regular" w:cs="思源黑体 CN Regular"/>
        </w:rPr>
        <w:t xml:space="preserve"> 设置explain_perf_mode参数，使用以下任意方式进行置。</w:t>
      </w:r>
    </w:p>
    <w:p>
      <w:pPr>
        <w:numPr>
          <w:ilvl w:val="0"/>
          <w:numId w:val="46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设置数据库级别的参数。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vastbase=# ALTER DATABASE vastbase SET explain_perf_mode TO pretty;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当结果显示为如下信息，则表示设置成功，在下次会话中生效。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ALTER DATABASE</w:t>
      </w:r>
    </w:p>
    <w:p>
      <w:pPr>
        <w:numPr>
          <w:ilvl w:val="0"/>
          <w:numId w:val="41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设置用户级别的参数。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vastbase=# ALTER USER vuser SET explain_perf_mode TO pretty;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当结果显示为如下信息，则表示设置成功，在下次会话中生效。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ALTER ROLE</w:t>
      </w:r>
    </w:p>
    <w:p>
      <w:pPr>
        <w:numPr>
          <w:ilvl w:val="0"/>
          <w:numId w:val="41"/>
        </w:num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设置会话级别的参数。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vastbase=# SET explain_perf_mode TO pretty;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</w:rPr>
        <w:t>当结果显示为如下信息，则表示设置成功。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SET</w:t>
      </w:r>
    </w:p>
    <w:p>
      <w:pPr>
        <w:bidi w:val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b/>
          <w:bCs/>
        </w:rPr>
        <w:t>步骤4</w:t>
      </w:r>
      <w:r>
        <w:rPr>
          <w:rFonts w:hint="eastAsia" w:ascii="思源黑体 CN Regular" w:hAnsi="思源黑体 CN Regular" w:eastAsia="思源黑体 CN Regular" w:cs="思源黑体 CN Regular"/>
        </w:rPr>
        <w:t xml:space="preserve"> 检查参数设置的正确性。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vastbase=# SHOW explain_perf_mode;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explain_perf_mode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--------------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CN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pretty</w:t>
      </w:r>
    </w:p>
    <w:p>
      <w:pPr>
        <w:pStyle w:val="33"/>
        <w:bidi w:val="0"/>
        <w:rPr>
          <w:rFonts w:hint="eastAsia" w:ascii="思源黑体 CN Regular" w:hAnsi="思源黑体 CN Regular" w:eastAsia="思源黑体 CN Regular" w:cs="思源黑体 CN Regular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lang w:val="en-US" w:eastAsia="zh-Hans"/>
        </w:rPr>
        <w:t>(1 row)</w:t>
      </w:r>
    </w:p>
    <w:p>
      <w:pPr>
        <w:pageBreakBefore/>
        <w:spacing w:line="240" w:lineRule="auto"/>
        <w:ind w:firstLine="0" w:firstLineChars="0"/>
        <w:rPr>
          <w:rFonts w:hint="eastAsia" w:ascii="思源黑体 CN Regular" w:hAnsi="思源黑体 CN Regular" w:eastAsia="思源黑体 CN Regular" w:cs="思源黑体 CN Regular"/>
        </w:rPr>
      </w:pPr>
      <w:r>
        <w:rPr>
          <w:rFonts w:hint="eastAsia" w:ascii="思源黑体 CN Regular" w:hAnsi="思源黑体 CN Regular" w:eastAsia="思源黑体 CN Regular" w:cs="思源黑体 CN Regular"/>
          <w:color w:val="3F3F3F"/>
          <w:kern w:val="2"/>
          <w:sz w:val="21"/>
          <w:szCs w:val="22"/>
          <w:lang w:eastAsia="zh-C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1343025</wp:posOffset>
            </wp:positionH>
            <wp:positionV relativeFrom="margin">
              <wp:posOffset>3176905</wp:posOffset>
            </wp:positionV>
            <wp:extent cx="2574925" cy="920115"/>
            <wp:effectExtent l="0" t="0" r="15875" b="13335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2" t="39787" r="33487" b="51651"/>
                    <a:stretch>
                      <a:fillRect/>
                    </a:stretch>
                  </pic:blipFill>
                  <pic:spPr>
                    <a:xfrm>
                      <a:off x="2482215" y="4091305"/>
                      <a:ext cx="2574925" cy="9201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思源黑体 CN Regular" w:hAnsi="思源黑体 CN Regular" w:eastAsia="思源黑体 CN Regular" w:cs="思源黑体 CN Regular"/>
          <w:color w:val="3F3F3F"/>
          <w:kern w:val="2"/>
          <w:sz w:val="21"/>
          <w:szCs w:val="28"/>
          <w:lang w:eastAsia="zh-CN"/>
        </w:rPr>
        <w:pict>
          <v:shape id="文本框 54" o:spid="_x0000_s1039" o:spt="202" type="#_x0000_t202" style="position:absolute;left:0pt;margin-left:66.65pt;margin-top:639.5pt;height:54.8pt;width:346.5pt;mso-position-horizontal-relative:margin;z-index:251664384;mso-width-relative:page;mso-height-relative:page;" filled="f" stroked="f" coordsize="21600,21600" o:gfxdata="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OBPd3XAAAADQEAAA8AAAAAAAAAAQAgAAAA&#10;IgAAAGRycy9kb3ducmV2LnhtbFBLAQIUABQAAAAIAIdO4kAQt5vkRQIAAHkEAAAOAAAAAAAAAAEA&#10;IAAAACYBAABkcnMvZTJvRG9jLnhtbFBLBQYAAAAABgAGAFkBAADdBQAAAAA=&#10;">
            <v:path/>
            <v:fill on="f" focussize="0,0"/>
            <v:stroke on="f"/>
            <v:imagedata o:title=""/>
            <o:lock v:ext="edit" aspectratio="f"/>
            <v:textbox>
              <w:txbxContent>
                <w:p>
                  <w:pPr>
                    <w:adjustRightInd w:val="0"/>
                    <w:snapToGrid w:val="0"/>
                    <w:spacing w:line="240" w:lineRule="auto"/>
                    <w:ind w:right="0" w:rightChars="0" w:firstLine="0" w:firstLineChars="0"/>
                    <w:rPr>
                      <w:rFonts w:ascii="微软雅黑" w:hAnsi="微软雅黑" w:eastAsia="微软雅黑" w:cs="Arial"/>
                      <w:color w:val="3F3F3F"/>
                      <w:kern w:val="2"/>
                      <w:sz w:val="18"/>
                      <w:szCs w:val="18"/>
                      <w:lang w:eastAsia="zh-CN"/>
                    </w:rPr>
                  </w:pPr>
                  <w:r>
                    <w:rPr>
                      <w:rFonts w:hint="eastAsia" w:ascii="微软雅黑" w:hAnsi="微软雅黑" w:eastAsia="微软雅黑" w:cs="Arial"/>
                      <w:color w:val="3F3F3F"/>
                      <w:kern w:val="2"/>
                      <w:sz w:val="18"/>
                      <w:szCs w:val="18"/>
                      <w:lang w:eastAsia="zh-CN"/>
                    </w:rPr>
                    <w:t>电话：010-82838118</w:t>
                  </w:r>
                </w:p>
                <w:p>
                  <w:pPr>
                    <w:adjustRightInd w:val="0"/>
                    <w:snapToGrid w:val="0"/>
                    <w:spacing w:line="240" w:lineRule="auto"/>
                    <w:ind w:right="0" w:rightChars="0" w:firstLine="0" w:firstLineChars="0"/>
                    <w:rPr>
                      <w:rFonts w:ascii="微软雅黑" w:hAnsi="微软雅黑" w:eastAsia="微软雅黑" w:cs="Arial"/>
                      <w:color w:val="3F3F3F"/>
                      <w:kern w:val="2"/>
                      <w:sz w:val="18"/>
                      <w:szCs w:val="18"/>
                      <w:lang w:eastAsia="zh-CN"/>
                    </w:rPr>
                  </w:pPr>
                  <w:r>
                    <w:rPr>
                      <w:rFonts w:hint="eastAsia" w:ascii="微软雅黑" w:hAnsi="微软雅黑" w:eastAsia="微软雅黑" w:cs="Arial"/>
                      <w:color w:val="3F3F3F"/>
                      <w:kern w:val="2"/>
                      <w:sz w:val="18"/>
                      <w:szCs w:val="18"/>
                      <w:lang w:eastAsia="zh-CN"/>
                    </w:rPr>
                    <w:t>地址：北京市海淀区学院路30号科大天工大厦</w:t>
                  </w:r>
                  <w:r>
                    <w:rPr>
                      <w:rFonts w:ascii="微软雅黑" w:hAnsi="微软雅黑" w:eastAsia="微软雅黑" w:cs="Arial"/>
                      <w:color w:val="3F3F3F"/>
                      <w:kern w:val="2"/>
                      <w:sz w:val="18"/>
                      <w:szCs w:val="18"/>
                      <w:lang w:eastAsia="zh-CN"/>
                    </w:rPr>
                    <w:t>B</w:t>
                  </w:r>
                  <w:r>
                    <w:rPr>
                      <w:rFonts w:hint="eastAsia" w:ascii="微软雅黑" w:hAnsi="微软雅黑" w:eastAsia="微软雅黑" w:cs="Arial"/>
                      <w:color w:val="3F3F3F"/>
                      <w:kern w:val="2"/>
                      <w:sz w:val="18"/>
                      <w:szCs w:val="18"/>
                      <w:lang w:eastAsia="zh-CN"/>
                    </w:rPr>
                    <w:t>座6层</w:t>
                  </w:r>
                </w:p>
                <w:p>
                  <w:pPr>
                    <w:adjustRightInd w:val="0"/>
                    <w:snapToGrid w:val="0"/>
                    <w:spacing w:line="240" w:lineRule="auto"/>
                    <w:ind w:right="0" w:rightChars="0" w:firstLine="0" w:firstLineChars="0"/>
                    <w:rPr>
                      <w:rFonts w:ascii="微软雅黑" w:hAnsi="微软雅黑" w:eastAsia="微软雅黑" w:cs="Arial"/>
                      <w:color w:val="3F3F3F"/>
                      <w:kern w:val="2"/>
                      <w:sz w:val="18"/>
                      <w:szCs w:val="18"/>
                      <w:lang w:eastAsia="zh-CN"/>
                    </w:rPr>
                  </w:pPr>
                  <w:r>
                    <w:rPr>
                      <w:rFonts w:hint="eastAsia" w:ascii="微软雅黑" w:hAnsi="微软雅黑" w:eastAsia="微软雅黑" w:cs="Arial"/>
                      <w:color w:val="3F3F3F"/>
                      <w:kern w:val="2"/>
                      <w:sz w:val="18"/>
                      <w:szCs w:val="18"/>
                      <w:lang w:eastAsia="zh-CN"/>
                    </w:rPr>
                    <w:t>官网：</w:t>
                  </w:r>
                  <w:r>
                    <w:rPr>
                      <w:rFonts w:ascii="微软雅黑" w:hAnsi="微软雅黑" w:eastAsia="微软雅黑" w:cs="Arial"/>
                      <w:color w:val="3F3F3F"/>
                      <w:kern w:val="2"/>
                      <w:sz w:val="18"/>
                      <w:szCs w:val="18"/>
                      <w:lang w:eastAsia="zh-CN"/>
                    </w:rPr>
                    <w:t>www.vastdata.com.cn</w:t>
                  </w:r>
                </w:p>
              </w:txbxContent>
            </v:textbox>
          </v:shape>
        </w:pict>
      </w:r>
      <w:r>
        <w:rPr>
          <w:rFonts w:hint="eastAsia" w:ascii="思源黑体 CN Regular" w:hAnsi="思源黑体 CN Regular" w:eastAsia="思源黑体 CN Regular" w:cs="思源黑体 CN Regular"/>
          <w:color w:val="3F3F3F"/>
          <w:kern w:val="2"/>
          <w:sz w:val="21"/>
          <w:szCs w:val="22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918210" cy="918210"/>
            <wp:effectExtent l="0" t="0" r="15240" b="1524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720090" y="8859520"/>
                      <a:ext cx="91821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bookmarkEnd w:id="99"/>
    <w:bookmarkEnd w:id="113"/>
    <w:sectPr>
      <w:footerReference r:id="rId5" w:type="default"/>
      <w:pgSz w:w="11906" w:h="16838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思源黑体 CN Regular">
    <w:panose1 w:val="020B0500000000000000"/>
    <w:charset w:val="86"/>
    <w:family w:val="auto"/>
    <w:pitch w:val="default"/>
    <w:sig w:usb0="20000003" w:usb1="2ADF3C10" w:usb2="00000016" w:usb3="00000000" w:csb0="60060107" w:csb1="00000000"/>
  </w:font>
  <w:font w:name="思源黑体 CN Normal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</w:pPr>
    <w:r>
      <w:rPr>
        <w:sz w:val="18"/>
      </w:rPr>
      <w:pict>
        <v:shape id="_x0000_s2050" o:spid="_x0000_s2050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>
                <w:pPr>
                  <w:pStyle w:val="16"/>
                </w:pPr>
                <w:r>
                  <w:t xml:space="preserve">第 </w:t>
                </w: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  <w:r>
                  <w:t xml:space="preserve"> 页</w:t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88" w:lineRule="auto"/>
      </w:pPr>
      <w:r>
        <w:separator/>
      </w:r>
    </w:p>
  </w:footnote>
  <w:footnote w:type="continuationSeparator" w:id="1">
    <w:p>
      <w:pPr>
        <w:spacing w:line="28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9E030F"/>
    <w:multiLevelType w:val="singleLevel"/>
    <w:tmpl w:val="829E030F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">
    <w:nsid w:val="89375FE9"/>
    <w:multiLevelType w:val="singleLevel"/>
    <w:tmpl w:val="89375FE9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9B54C6F"/>
    <w:multiLevelType w:val="singleLevel"/>
    <w:tmpl w:val="89B54C6F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B25225C"/>
    <w:multiLevelType w:val="singleLevel"/>
    <w:tmpl w:val="8B25225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4">
    <w:nsid w:val="9398E0C2"/>
    <w:multiLevelType w:val="singleLevel"/>
    <w:tmpl w:val="9398E0C2"/>
    <w:lvl w:ilvl="0" w:tentative="0">
      <w:start w:val="1"/>
      <w:numFmt w:val="bullet"/>
      <w:lvlText w:val="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5">
    <w:nsid w:val="94EF7C36"/>
    <w:multiLevelType w:val="singleLevel"/>
    <w:tmpl w:val="94EF7C36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94F31DD5"/>
    <w:multiLevelType w:val="singleLevel"/>
    <w:tmpl w:val="94F31DD5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9B88811B"/>
    <w:multiLevelType w:val="singleLevel"/>
    <w:tmpl w:val="9B88811B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9D927B51"/>
    <w:multiLevelType w:val="singleLevel"/>
    <w:tmpl w:val="9D927B51"/>
    <w:lvl w:ilvl="0" w:tentative="0">
      <w:start w:val="1"/>
      <w:numFmt w:val="decimal"/>
      <w:pStyle w:val="87"/>
      <w:suff w:val="nothing"/>
      <w:lvlText w:val="步骤 %1　"/>
      <w:lvlJc w:val="left"/>
      <w:pPr>
        <w:tabs>
          <w:tab w:val="left" w:pos="0"/>
        </w:tabs>
        <w:ind w:left="1247" w:hanging="844"/>
      </w:pPr>
      <w:rPr>
        <w:rFonts w:hint="default" w:ascii="Arial" w:hAnsi="Arial" w:eastAsia="微软雅黑" w:cs="Arial"/>
        <w:b/>
        <w:sz w:val="21"/>
        <w:szCs w:val="21"/>
      </w:rPr>
    </w:lvl>
  </w:abstractNum>
  <w:abstractNum w:abstractNumId="9">
    <w:nsid w:val="A8292540"/>
    <w:multiLevelType w:val="singleLevel"/>
    <w:tmpl w:val="A8292540"/>
    <w:lvl w:ilvl="0" w:tentative="0">
      <w:start w:val="1"/>
      <w:numFmt w:val="bullet"/>
      <w:lvlText w:val="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10">
    <w:nsid w:val="B3E9282D"/>
    <w:multiLevelType w:val="singleLevel"/>
    <w:tmpl w:val="B3E9282D"/>
    <w:lvl w:ilvl="0" w:tentative="0">
      <w:start w:val="1"/>
      <w:numFmt w:val="decimal"/>
      <w:lvlText w:val="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1">
    <w:nsid w:val="B76EBD7F"/>
    <w:multiLevelType w:val="singleLevel"/>
    <w:tmpl w:val="B76EBD7F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BE00BDBD"/>
    <w:multiLevelType w:val="singleLevel"/>
    <w:tmpl w:val="BE00BDBD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C54D006C"/>
    <w:multiLevelType w:val="singleLevel"/>
    <w:tmpl w:val="C54D006C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C6476EE0"/>
    <w:multiLevelType w:val="singleLevel"/>
    <w:tmpl w:val="C6476EE0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C6F28B2C"/>
    <w:multiLevelType w:val="multilevel"/>
    <w:tmpl w:val="C6F28B2C"/>
    <w:lvl w:ilvl="0" w:tentative="0">
      <w:start w:val="1"/>
      <w:numFmt w:val="bullet"/>
      <w:pStyle w:val="89"/>
      <w:lvlText w:val=""/>
      <w:lvlJc w:val="left"/>
      <w:pPr>
        <w:tabs>
          <w:tab w:val="left" w:pos="170"/>
        </w:tabs>
        <w:ind w:left="170" w:hanging="170"/>
      </w:pPr>
      <w:rPr>
        <w:rFonts w:hint="default" w:ascii="Wingdings" w:hAnsi="Wingdings" w:eastAsia="宋体"/>
        <w:b w:val="0"/>
        <w:i w:val="0"/>
        <w:color w:val="auto"/>
        <w:position w:val="3"/>
        <w:sz w:val="13"/>
        <w:szCs w:val="13"/>
      </w:rPr>
    </w:lvl>
    <w:lvl w:ilvl="1" w:tentative="0">
      <w:start w:val="1"/>
      <w:numFmt w:val="lowerLetter"/>
      <w:lvlText w:val="%2."/>
      <w:lvlJc w:val="left"/>
      <w:pPr>
        <w:tabs>
          <w:tab w:val="left" w:pos="284"/>
        </w:tabs>
        <w:ind w:left="568" w:hanging="284"/>
      </w:pPr>
      <w:rPr>
        <w:rFonts w:hint="default" w:ascii="Times New Roman" w:hAnsi="Times New Roman" w:cs="Book Antiqua"/>
        <w:b w:val="0"/>
        <w:bCs/>
        <w:i w:val="0"/>
        <w:iCs w:val="0"/>
        <w:sz w:val="21"/>
        <w:szCs w:val="21"/>
        <w:u w:val="none"/>
      </w:rPr>
    </w:lvl>
    <w:lvl w:ilvl="2" w:tentative="0">
      <w:start w:val="1"/>
      <w:numFmt w:val="bullet"/>
      <w:lvlText w:val="−"/>
      <w:lvlJc w:val="left"/>
      <w:pPr>
        <w:tabs>
          <w:tab w:val="left" w:pos="568"/>
        </w:tabs>
        <w:ind w:left="568" w:hanging="284"/>
      </w:pPr>
      <w:rPr>
        <w:rFonts w:hint="default" w:ascii="Times New Roman" w:hAnsi="Times New Roman" w:cs="Times New Roman"/>
        <w:sz w:val="16"/>
        <w:szCs w:val="16"/>
      </w:rPr>
    </w:lvl>
    <w:lvl w:ilvl="3" w:tentative="0">
      <w:start w:val="1"/>
      <w:numFmt w:val="decimal"/>
      <w:lvlText w:val="%4."/>
      <w:lvlJc w:val="left"/>
      <w:pPr>
        <w:tabs>
          <w:tab w:val="left" w:pos="284"/>
        </w:tabs>
        <w:ind w:left="568" w:hanging="284"/>
      </w:pPr>
      <w:rPr>
        <w:rFonts w:hint="default" w:ascii="Times New Roman" w:hAnsi="Times New Roman" w:cs="Book Antiqua"/>
        <w:b w:val="0"/>
        <w:bCs/>
        <w:i w:val="0"/>
        <w:iCs w:val="0"/>
        <w:sz w:val="21"/>
        <w:szCs w:val="21"/>
        <w:u w:val="none"/>
      </w:rPr>
    </w:lvl>
    <w:lvl w:ilvl="4" w:tentative="0">
      <w:start w:val="1"/>
      <w:numFmt w:val="bullet"/>
      <w:lvlText w:val=""/>
      <w:lvlJc w:val="left"/>
      <w:pPr>
        <w:tabs>
          <w:tab w:val="left" w:pos="568"/>
        </w:tabs>
        <w:ind w:left="568" w:hanging="284"/>
      </w:pPr>
      <w:rPr>
        <w:rFonts w:hint="default" w:ascii="Wingdings" w:hAnsi="Wingdings" w:eastAsia="宋体"/>
        <w:b w:val="0"/>
        <w:i w:val="0"/>
        <w:color w:val="auto"/>
        <w:position w:val="3"/>
        <w:sz w:val="13"/>
        <w:szCs w:val="13"/>
      </w:rPr>
    </w:lvl>
    <w:lvl w:ilvl="5" w:tentative="0">
      <w:start w:val="1"/>
      <w:numFmt w:val="decimal"/>
      <w:lvlText w:val="%6."/>
      <w:lvlJc w:val="left"/>
      <w:pPr>
        <w:tabs>
          <w:tab w:val="left" w:pos="420"/>
        </w:tabs>
        <w:ind w:left="420" w:hanging="420"/>
      </w:pPr>
      <w:rPr>
        <w:rFonts w:hint="default" w:ascii="Times New Roman" w:hAnsi="Times New Roman" w:cs="Book Antiqua"/>
        <w:color w:val="auto"/>
        <w:spacing w:val="0"/>
        <w:w w:val="100"/>
        <w:position w:val="1"/>
        <w:sz w:val="21"/>
        <w:szCs w:val="21"/>
      </w:rPr>
    </w:lvl>
    <w:lvl w:ilvl="6" w:tentative="0">
      <w:start w:val="1"/>
      <w:numFmt w:val="decimal"/>
      <w:lvlText w:val="%7."/>
      <w:lvlJc w:val="left"/>
      <w:pPr>
        <w:tabs>
          <w:tab w:val="left" w:pos="2359"/>
        </w:tabs>
        <w:ind w:left="2359" w:hanging="284"/>
      </w:pPr>
      <w:rPr>
        <w:rFonts w:hint="default" w:ascii="Times New Roman" w:hAnsi="Times New Roman" w:cs="Book Antiqua"/>
        <w:color w:val="auto"/>
        <w:spacing w:val="0"/>
        <w:w w:val="100"/>
        <w:position w:val="1"/>
        <w:sz w:val="18"/>
        <w:szCs w:val="18"/>
      </w:rPr>
    </w:lvl>
    <w:lvl w:ilvl="7" w:tentative="0">
      <w:start w:val="1"/>
      <w:numFmt w:val="decimal"/>
      <w:lvlText w:val="%8."/>
      <w:lvlJc w:val="left"/>
      <w:pPr>
        <w:tabs>
          <w:tab w:val="left" w:pos="454"/>
        </w:tabs>
        <w:ind w:left="454" w:hanging="284"/>
      </w:pPr>
      <w:rPr>
        <w:rFonts w:hint="default" w:ascii="Times New Roman" w:hAnsi="Times New Roman" w:cs="Book Antiqua"/>
        <w:color w:val="auto"/>
        <w:spacing w:val="0"/>
        <w:w w:val="100"/>
        <w:position w:val="1"/>
        <w:sz w:val="18"/>
        <w:szCs w:val="18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6">
    <w:nsid w:val="D1E37C0C"/>
    <w:multiLevelType w:val="singleLevel"/>
    <w:tmpl w:val="D1E37C0C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DBF95603"/>
    <w:multiLevelType w:val="singleLevel"/>
    <w:tmpl w:val="DBF95603"/>
    <w:lvl w:ilvl="0" w:tentative="0">
      <w:start w:val="1"/>
      <w:numFmt w:val="bullet"/>
      <w:lvlText w:val=""/>
      <w:lvlJc w:val="left"/>
      <w:pPr>
        <w:ind w:left="180" w:hanging="420"/>
      </w:pPr>
      <w:rPr>
        <w:rFonts w:hint="default" w:ascii="Wingdings" w:hAnsi="Wingdings"/>
      </w:rPr>
    </w:lvl>
  </w:abstractNum>
  <w:abstractNum w:abstractNumId="18">
    <w:nsid w:val="DF913A18"/>
    <w:multiLevelType w:val="singleLevel"/>
    <w:tmpl w:val="DF913A18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E1E78534"/>
    <w:multiLevelType w:val="singleLevel"/>
    <w:tmpl w:val="E1E7853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20">
    <w:nsid w:val="E64EDF00"/>
    <w:multiLevelType w:val="singleLevel"/>
    <w:tmpl w:val="E64EDF00"/>
    <w:lvl w:ilvl="0" w:tentative="0">
      <w:start w:val="1"/>
      <w:numFmt w:val="decimal"/>
      <w:lvlText w:val="%1)"/>
      <w:lvlJc w:val="left"/>
      <w:pPr>
        <w:tabs>
          <w:tab w:val="left" w:pos="420"/>
        </w:tabs>
        <w:ind w:left="845" w:hanging="425"/>
      </w:pPr>
      <w:rPr>
        <w:rFonts w:hint="default"/>
        <w:b w:val="0"/>
        <w:bCs w:val="0"/>
      </w:rPr>
    </w:lvl>
  </w:abstractNum>
  <w:abstractNum w:abstractNumId="21">
    <w:nsid w:val="EC4CC287"/>
    <w:multiLevelType w:val="multilevel"/>
    <w:tmpl w:val="EC4CC287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4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5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6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7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8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9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1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22">
    <w:nsid w:val="F8D81943"/>
    <w:multiLevelType w:val="singleLevel"/>
    <w:tmpl w:val="F8D81943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23">
    <w:nsid w:val="FD0BF18A"/>
    <w:multiLevelType w:val="singleLevel"/>
    <w:tmpl w:val="FD0BF18A"/>
    <w:lvl w:ilvl="0" w:tentative="0">
      <w:start w:val="1"/>
      <w:numFmt w:val="bullet"/>
      <w:lvlText w:val="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</w:rPr>
    </w:lvl>
  </w:abstractNum>
  <w:abstractNum w:abstractNumId="24">
    <w:nsid w:val="FDE16B2D"/>
    <w:multiLevelType w:val="multilevel"/>
    <w:tmpl w:val="FDE16B2D"/>
    <w:lvl w:ilvl="0" w:tentative="0">
      <w:start w:val="1"/>
      <w:numFmt w:val="decimal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 w:tentative="0">
      <w:start w:val="1"/>
      <w:numFmt w:val="decimal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 w:tentative="0">
      <w:start w:val="1"/>
      <w:numFmt w:val="decimal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kern w:val="0"/>
        <w:sz w:val="32"/>
        <w:szCs w:val="32"/>
        <w:vertAlign w:val="baseline"/>
      </w:rPr>
    </w:lvl>
    <w:lvl w:ilvl="3" w:tentative="0">
      <w:start w:val="1"/>
      <w:numFmt w:val="decimal"/>
      <w:lvlRestart w:val="1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sz w:val="28"/>
        <w:szCs w:val="28"/>
        <w:vertAlign w:val="baseline"/>
      </w:rPr>
    </w:lvl>
    <w:lvl w:ilvl="4" w:tentative="0">
      <w:start w:val="1"/>
      <w:numFmt w:val="decimal"/>
      <w:lvlRestart w:val="1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sz w:val="24"/>
        <w:szCs w:val="24"/>
        <w:vertAlign w:val="baseline"/>
      </w:rPr>
    </w:lvl>
    <w:lvl w:ilvl="5" w:tentative="0">
      <w:start w:val="1"/>
      <w:numFmt w:val="none"/>
      <w:pStyle w:val="94"/>
      <w:suff w:val="nothing"/>
      <w:lvlText w:val=""/>
      <w:lvlJc w:val="left"/>
      <w:pPr>
        <w:ind w:left="0" w:firstLine="0"/>
      </w:pPr>
      <w:rPr>
        <w:rFonts w:hint="default" w:ascii="Arial" w:hAnsi="Arial" w:cs="Arial"/>
        <w:b/>
        <w:bCs/>
        <w:i w:val="0"/>
        <w:iCs w:val="0"/>
        <w:caps w:val="0"/>
        <w:strike w:val="0"/>
        <w:dstrike w:val="0"/>
        <w:vanish w:val="0"/>
        <w:sz w:val="20"/>
        <w:szCs w:val="20"/>
        <w:vertAlign w:val="baseline"/>
      </w:rPr>
    </w:lvl>
    <w:lvl w:ilvl="6" w:tentative="0">
      <w:start w:val="1"/>
      <w:numFmt w:val="decimal"/>
      <w:suff w:val="nothing"/>
      <w:lvlText w:val="步骤 %7  "/>
      <w:lvlJc w:val="right"/>
      <w:pPr>
        <w:tabs>
          <w:tab w:val="left" w:pos="0"/>
        </w:tabs>
        <w:ind w:left="1247" w:firstLine="0"/>
      </w:pPr>
      <w:rPr>
        <w:rFonts w:hint="default" w:ascii="Arial" w:hAnsi="Arial" w:eastAsia="微软雅黑" w:cs="Arial"/>
        <w:b/>
        <w:bCs/>
        <w:i w:val="0"/>
        <w:iCs w:val="0"/>
        <w:color w:val="000000" w:themeColor="text1"/>
        <w:sz w:val="21"/>
        <w:szCs w:val="21"/>
      </w:rPr>
    </w:lvl>
    <w:lvl w:ilvl="7" w:tentative="0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default" w:ascii="Times New Roman" w:hAnsi="Times New Roman" w:eastAsia="黑体"/>
        <w:b w:val="0"/>
        <w:bCs/>
        <w:i w:val="0"/>
        <w:iCs w:val="0"/>
        <w:color w:val="auto"/>
        <w:sz w:val="21"/>
        <w:szCs w:val="21"/>
      </w:rPr>
    </w:lvl>
  </w:abstractNum>
  <w:abstractNum w:abstractNumId="25">
    <w:nsid w:val="0000A990"/>
    <w:multiLevelType w:val="multilevel"/>
    <w:tmpl w:val="0000A990"/>
    <w:lvl w:ilvl="0" w:tentative="0">
      <w:start w:val="0"/>
      <w:numFmt w:val="bullet"/>
      <w:lvlText w:val=" "/>
      <w:lvlJc w:val="left"/>
      <w:pPr>
        <w:ind w:left="720" w:hanging="480"/>
      </w:pPr>
    </w:lvl>
    <w:lvl w:ilvl="1" w:tentative="0">
      <w:start w:val="0"/>
      <w:numFmt w:val="bullet"/>
      <w:lvlText w:val=" "/>
      <w:lvlJc w:val="left"/>
      <w:pPr>
        <w:ind w:left="1440" w:hanging="480"/>
      </w:pPr>
    </w:lvl>
    <w:lvl w:ilvl="2" w:tentative="0">
      <w:start w:val="0"/>
      <w:numFmt w:val="bullet"/>
      <w:lvlText w:val=" "/>
      <w:lvlJc w:val="left"/>
      <w:pPr>
        <w:ind w:left="2160" w:hanging="480"/>
      </w:pPr>
    </w:lvl>
    <w:lvl w:ilvl="3" w:tentative="0">
      <w:start w:val="0"/>
      <w:numFmt w:val="bullet"/>
      <w:lvlText w:val=" "/>
      <w:lvlJc w:val="left"/>
      <w:pPr>
        <w:ind w:left="2880" w:hanging="480"/>
      </w:pPr>
    </w:lvl>
    <w:lvl w:ilvl="4" w:tentative="0">
      <w:start w:val="0"/>
      <w:numFmt w:val="bullet"/>
      <w:lvlText w:val=" "/>
      <w:lvlJc w:val="left"/>
      <w:pPr>
        <w:ind w:left="3600" w:hanging="480"/>
      </w:pPr>
    </w:lvl>
    <w:lvl w:ilvl="5" w:tentative="0">
      <w:start w:val="0"/>
      <w:numFmt w:val="bullet"/>
      <w:lvlText w:val=" "/>
      <w:lvlJc w:val="left"/>
      <w:pPr>
        <w:ind w:left="4320" w:hanging="480"/>
      </w:pPr>
    </w:lvl>
    <w:lvl w:ilvl="6" w:tentative="0">
      <w:start w:val="0"/>
      <w:numFmt w:val="bullet"/>
      <w:lvlText w:val=" "/>
      <w:lvlJc w:val="left"/>
      <w:pPr>
        <w:ind w:left="5040" w:hanging="480"/>
      </w:pPr>
    </w:lvl>
    <w:lvl w:ilvl="7" w:tentative="0">
      <w:start w:val="0"/>
      <w:numFmt w:val="bullet"/>
      <w:lvlText w:val=" "/>
      <w:lvlJc w:val="left"/>
      <w:pPr>
        <w:ind w:left="5760" w:hanging="480"/>
      </w:pPr>
    </w:lvl>
    <w:lvl w:ilvl="8" w:tentative="0">
      <w:start w:val="0"/>
      <w:numFmt w:val="bullet"/>
      <w:lvlText w:val=" "/>
      <w:lvlJc w:val="left"/>
      <w:pPr>
        <w:ind w:left="6480" w:hanging="480"/>
      </w:pPr>
    </w:lvl>
  </w:abstractNum>
  <w:abstractNum w:abstractNumId="26">
    <w:nsid w:val="0EA5D243"/>
    <w:multiLevelType w:val="singleLevel"/>
    <w:tmpl w:val="0EA5D243"/>
    <w:lvl w:ilvl="0" w:tentative="0">
      <w:start w:val="1"/>
      <w:numFmt w:val="bullet"/>
      <w:lvlText w:val="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</w:rPr>
    </w:lvl>
  </w:abstractNum>
  <w:abstractNum w:abstractNumId="27">
    <w:nsid w:val="0F3AD487"/>
    <w:multiLevelType w:val="singleLevel"/>
    <w:tmpl w:val="0F3AD487"/>
    <w:lvl w:ilvl="0" w:tentative="0">
      <w:start w:val="1"/>
      <w:numFmt w:val="bullet"/>
      <w:lvlText w:val=""/>
      <w:lvlJc w:val="left"/>
      <w:pPr>
        <w:ind w:left="180" w:hanging="420"/>
      </w:pPr>
      <w:rPr>
        <w:rFonts w:hint="default" w:ascii="Wingdings" w:hAnsi="Wingdings"/>
      </w:rPr>
    </w:lvl>
  </w:abstractNum>
  <w:abstractNum w:abstractNumId="28">
    <w:nsid w:val="0FC44099"/>
    <w:multiLevelType w:val="singleLevel"/>
    <w:tmpl w:val="0FC44099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10AB6D05"/>
    <w:multiLevelType w:val="singleLevel"/>
    <w:tmpl w:val="10AB6D05"/>
    <w:lvl w:ilvl="0" w:tentative="0">
      <w:start w:val="1"/>
      <w:numFmt w:val="decimal"/>
      <w:suff w:val="nothing"/>
      <w:lvlText w:val="%1、"/>
      <w:lvlJc w:val="left"/>
      <w:rPr>
        <w:rFonts w:hint="default" w:ascii="思源黑体 CN Regular" w:hAnsi="思源黑体 CN Regular" w:eastAsia="思源黑体 CN Regular" w:cs="思源黑体 CN Regular"/>
        <w:sz w:val="24"/>
        <w:szCs w:val="24"/>
      </w:rPr>
    </w:lvl>
  </w:abstractNum>
  <w:abstractNum w:abstractNumId="30">
    <w:nsid w:val="163D17A7"/>
    <w:multiLevelType w:val="singleLevel"/>
    <w:tmpl w:val="163D17A7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1BA59905"/>
    <w:multiLevelType w:val="singleLevel"/>
    <w:tmpl w:val="1BA59905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">
    <w:nsid w:val="1BCA6949"/>
    <w:multiLevelType w:val="singleLevel"/>
    <w:tmpl w:val="1BCA6949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">
    <w:nsid w:val="2EAB10FC"/>
    <w:multiLevelType w:val="singleLevel"/>
    <w:tmpl w:val="2EAB10FC"/>
    <w:lvl w:ilvl="0" w:tentative="0">
      <w:start w:val="1"/>
      <w:numFmt w:val="bullet"/>
      <w:lvlText w:val="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34">
    <w:nsid w:val="3330012C"/>
    <w:multiLevelType w:val="multilevel"/>
    <w:tmpl w:val="3330012C"/>
    <w:lvl w:ilvl="0" w:tentative="0">
      <w:start w:val="1"/>
      <w:numFmt w:val="bullet"/>
      <w:pStyle w:val="95"/>
      <w:lvlText w:val="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5">
    <w:nsid w:val="334AC1D1"/>
    <w:multiLevelType w:val="singleLevel"/>
    <w:tmpl w:val="334AC1D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36">
    <w:nsid w:val="41C2ED32"/>
    <w:multiLevelType w:val="singleLevel"/>
    <w:tmpl w:val="41C2ED32"/>
    <w:lvl w:ilvl="0" w:tentative="0">
      <w:start w:val="1"/>
      <w:numFmt w:val="decimal"/>
      <w:suff w:val="nothing"/>
      <w:lvlText w:val="%1、"/>
      <w:lvlJc w:val="left"/>
    </w:lvl>
  </w:abstractNum>
  <w:abstractNum w:abstractNumId="37">
    <w:nsid w:val="46A9DCE2"/>
    <w:multiLevelType w:val="singleLevel"/>
    <w:tmpl w:val="46A9DCE2"/>
    <w:lvl w:ilvl="0" w:tentative="0">
      <w:start w:val="1"/>
      <w:numFmt w:val="bullet"/>
      <w:lvlText w:val="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38">
    <w:nsid w:val="4A7E9C2B"/>
    <w:multiLevelType w:val="singleLevel"/>
    <w:tmpl w:val="4A7E9C2B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39">
    <w:nsid w:val="4C7773EC"/>
    <w:multiLevelType w:val="singleLevel"/>
    <w:tmpl w:val="4C7773EC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">
    <w:nsid w:val="4E5FE647"/>
    <w:multiLevelType w:val="singleLevel"/>
    <w:tmpl w:val="4E5FE647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">
    <w:nsid w:val="4EFA6F11"/>
    <w:multiLevelType w:val="singleLevel"/>
    <w:tmpl w:val="4EFA6F1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42">
    <w:nsid w:val="54727F13"/>
    <w:multiLevelType w:val="singleLevel"/>
    <w:tmpl w:val="54727F13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">
    <w:nsid w:val="6B54873A"/>
    <w:multiLevelType w:val="singleLevel"/>
    <w:tmpl w:val="6B54873A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781CCA95"/>
    <w:multiLevelType w:val="singleLevel"/>
    <w:tmpl w:val="781CCA95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5">
    <w:nsid w:val="7EAB5C66"/>
    <w:multiLevelType w:val="singleLevel"/>
    <w:tmpl w:val="7EAB5C66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1140" w:hanging="420"/>
      </w:pPr>
      <w:rPr>
        <w:rFonts w:hint="default" w:ascii="Wingdings" w:hAnsi="Wingdings"/>
      </w:rPr>
    </w:lvl>
  </w:abstractNum>
  <w:num w:numId="1">
    <w:abstractNumId w:val="21"/>
  </w:num>
  <w:num w:numId="2">
    <w:abstractNumId w:val="8"/>
  </w:num>
  <w:num w:numId="3">
    <w:abstractNumId w:val="15"/>
  </w:num>
  <w:num w:numId="4">
    <w:abstractNumId w:val="24"/>
  </w:num>
  <w:num w:numId="5">
    <w:abstractNumId w:val="34"/>
  </w:num>
  <w:num w:numId="6">
    <w:abstractNumId w:val="1"/>
  </w:num>
  <w:num w:numId="7">
    <w:abstractNumId w:val="14"/>
  </w:num>
  <w:num w:numId="8">
    <w:abstractNumId w:val="27"/>
  </w:num>
  <w:num w:numId="9">
    <w:abstractNumId w:val="17"/>
  </w:num>
  <w:num w:numId="10">
    <w:abstractNumId w:val="39"/>
  </w:num>
  <w:num w:numId="11">
    <w:abstractNumId w:val="42"/>
  </w:num>
  <w:num w:numId="12">
    <w:abstractNumId w:val="45"/>
  </w:num>
  <w:num w:numId="13">
    <w:abstractNumId w:val="38"/>
  </w:num>
  <w:num w:numId="14">
    <w:abstractNumId w:val="6"/>
  </w:num>
  <w:num w:numId="15">
    <w:abstractNumId w:val="25"/>
  </w:num>
  <w:num w:numId="16">
    <w:abstractNumId w:val="32"/>
  </w:num>
  <w:num w:numId="17">
    <w:abstractNumId w:val="10"/>
  </w:num>
  <w:num w:numId="18">
    <w:abstractNumId w:val="37"/>
  </w:num>
  <w:num w:numId="19">
    <w:abstractNumId w:val="33"/>
  </w:num>
  <w:num w:numId="20">
    <w:abstractNumId w:val="28"/>
  </w:num>
  <w:num w:numId="21">
    <w:abstractNumId w:val="44"/>
  </w:num>
  <w:num w:numId="22">
    <w:abstractNumId w:val="20"/>
  </w:num>
  <w:num w:numId="23">
    <w:abstractNumId w:val="4"/>
  </w:num>
  <w:num w:numId="24">
    <w:abstractNumId w:val="12"/>
  </w:num>
  <w:num w:numId="25">
    <w:abstractNumId w:val="22"/>
  </w:num>
  <w:num w:numId="26">
    <w:abstractNumId w:val="9"/>
  </w:num>
  <w:num w:numId="27">
    <w:abstractNumId w:val="26"/>
  </w:num>
  <w:num w:numId="28">
    <w:abstractNumId w:val="35"/>
  </w:num>
  <w:num w:numId="29">
    <w:abstractNumId w:val="18"/>
  </w:num>
  <w:num w:numId="30">
    <w:abstractNumId w:val="11"/>
  </w:num>
  <w:num w:numId="31">
    <w:abstractNumId w:val="23"/>
  </w:num>
  <w:num w:numId="32">
    <w:abstractNumId w:val="43"/>
  </w:num>
  <w:num w:numId="33">
    <w:abstractNumId w:val="36"/>
  </w:num>
  <w:num w:numId="34">
    <w:abstractNumId w:val="29"/>
  </w:num>
  <w:num w:numId="35">
    <w:abstractNumId w:val="16"/>
  </w:num>
  <w:num w:numId="36">
    <w:abstractNumId w:val="31"/>
  </w:num>
  <w:num w:numId="37">
    <w:abstractNumId w:val="7"/>
  </w:num>
  <w:num w:numId="38">
    <w:abstractNumId w:val="0"/>
  </w:num>
  <w:num w:numId="39">
    <w:abstractNumId w:val="13"/>
  </w:num>
  <w:num w:numId="40">
    <w:abstractNumId w:val="5"/>
  </w:num>
  <w:num w:numId="41">
    <w:abstractNumId w:val="30"/>
  </w:num>
  <w:num w:numId="42">
    <w:abstractNumId w:val="2"/>
  </w:num>
  <w:num w:numId="43">
    <w:abstractNumId w:val="19"/>
  </w:num>
  <w:num w:numId="44">
    <w:abstractNumId w:val="3"/>
  </w:num>
  <w:num w:numId="45">
    <w:abstractNumId w:val="41"/>
  </w:num>
  <w:num w:numId="46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NotTrackMoves/>
  <w:documentProtection w:enforcement="0"/>
  <w:defaultTabStop w:val="720"/>
  <w:drawingGridHorizontalSpacing w:val="360"/>
  <w:drawingGridVerticalSpacing w:val="36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splitPgBreakAndParaMark/>
    <w:compatSetting w:name="compatibilityMode" w:uri="http://schemas.microsoft.com/office/word" w:val="12"/>
  </w:compat>
  <w:docVars>
    <w:docVar w:name="commondata" w:val="eyJoZGlkIjoiZjQxYWY3ZGU0YzM2ZmYwNTlkZWQyNzAzNGZlMDM3NzUifQ=="/>
  </w:docVars>
  <w:rsids>
    <w:rsidRoot w:val="00000000"/>
    <w:rsid w:val="00590E5A"/>
    <w:rsid w:val="00D75AEB"/>
    <w:rsid w:val="019953D0"/>
    <w:rsid w:val="02B0533E"/>
    <w:rsid w:val="02BA3F8E"/>
    <w:rsid w:val="04BE00FE"/>
    <w:rsid w:val="06A73AEF"/>
    <w:rsid w:val="0A3C52C9"/>
    <w:rsid w:val="0E0013EF"/>
    <w:rsid w:val="0E344E76"/>
    <w:rsid w:val="10645BAC"/>
    <w:rsid w:val="14E36A6F"/>
    <w:rsid w:val="15B27FCB"/>
    <w:rsid w:val="17E6726B"/>
    <w:rsid w:val="187333CB"/>
    <w:rsid w:val="187F73B4"/>
    <w:rsid w:val="194523AC"/>
    <w:rsid w:val="19B259CE"/>
    <w:rsid w:val="1A86050C"/>
    <w:rsid w:val="1BFD1ABE"/>
    <w:rsid w:val="1E1E4F79"/>
    <w:rsid w:val="1F4C1BF5"/>
    <w:rsid w:val="1FF5728D"/>
    <w:rsid w:val="205A3117"/>
    <w:rsid w:val="224156DA"/>
    <w:rsid w:val="2432130F"/>
    <w:rsid w:val="244D2B06"/>
    <w:rsid w:val="251D54C7"/>
    <w:rsid w:val="256367CC"/>
    <w:rsid w:val="2729558F"/>
    <w:rsid w:val="278E22A7"/>
    <w:rsid w:val="29FB2613"/>
    <w:rsid w:val="2AC73B54"/>
    <w:rsid w:val="2D340734"/>
    <w:rsid w:val="2E8E2F40"/>
    <w:rsid w:val="32325C26"/>
    <w:rsid w:val="33BF5A83"/>
    <w:rsid w:val="3401397B"/>
    <w:rsid w:val="34651BE7"/>
    <w:rsid w:val="35230BA5"/>
    <w:rsid w:val="36371D6D"/>
    <w:rsid w:val="37E075CF"/>
    <w:rsid w:val="38452254"/>
    <w:rsid w:val="39104697"/>
    <w:rsid w:val="3968448F"/>
    <w:rsid w:val="3C875353"/>
    <w:rsid w:val="3CFF6D24"/>
    <w:rsid w:val="3E5F540E"/>
    <w:rsid w:val="3ECD3A10"/>
    <w:rsid w:val="40A018CD"/>
    <w:rsid w:val="40B65CD5"/>
    <w:rsid w:val="40FF3B48"/>
    <w:rsid w:val="41437A0A"/>
    <w:rsid w:val="441E6091"/>
    <w:rsid w:val="448B051B"/>
    <w:rsid w:val="44A7704D"/>
    <w:rsid w:val="44EB058F"/>
    <w:rsid w:val="4666203F"/>
    <w:rsid w:val="48BB0DAA"/>
    <w:rsid w:val="4A10000E"/>
    <w:rsid w:val="4B7241E8"/>
    <w:rsid w:val="4C0342AF"/>
    <w:rsid w:val="4DE817C4"/>
    <w:rsid w:val="500855AF"/>
    <w:rsid w:val="50F1470E"/>
    <w:rsid w:val="522E4100"/>
    <w:rsid w:val="524D24B7"/>
    <w:rsid w:val="545A24A8"/>
    <w:rsid w:val="57A308E5"/>
    <w:rsid w:val="5A075C12"/>
    <w:rsid w:val="5AED40D3"/>
    <w:rsid w:val="5F584019"/>
    <w:rsid w:val="5F675754"/>
    <w:rsid w:val="652D4C16"/>
    <w:rsid w:val="65E3694D"/>
    <w:rsid w:val="660C50A8"/>
    <w:rsid w:val="66191E99"/>
    <w:rsid w:val="692A3D9F"/>
    <w:rsid w:val="6E31165B"/>
    <w:rsid w:val="6EC36E87"/>
    <w:rsid w:val="6F2B79F5"/>
    <w:rsid w:val="6F54601A"/>
    <w:rsid w:val="705311D7"/>
    <w:rsid w:val="731F0CF2"/>
    <w:rsid w:val="73254C97"/>
    <w:rsid w:val="760A7765"/>
    <w:rsid w:val="76796366"/>
    <w:rsid w:val="7A26227B"/>
    <w:rsid w:val="7AE970A9"/>
    <w:rsid w:val="7C5B2FEE"/>
    <w:rsid w:val="7D7457D3"/>
    <w:rsid w:val="7F312A17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iPriority="39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qFormat="1" w:uiPriority="99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qFormat="1"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9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88" w:lineRule="auto"/>
      <w:ind w:right="0" w:rightChars="0"/>
    </w:pPr>
    <w:rPr>
      <w:rFonts w:ascii="思源黑体 CN Regular" w:hAnsi="思源黑体 CN Regular" w:eastAsia="思源黑体 CN Regular" w:cs="思源黑体 CN Regular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link w:val="97"/>
    <w:qFormat/>
    <w:uiPriority w:val="9"/>
    <w:pPr>
      <w:keepNext/>
      <w:keepLines/>
      <w:numPr>
        <w:ilvl w:val="0"/>
        <w:numId w:val="1"/>
      </w:numPr>
      <w:spacing w:before="480" w:after="0"/>
      <w:ind w:left="432" w:hanging="432"/>
      <w:outlineLvl w:val="0"/>
    </w:pPr>
    <w:rPr>
      <w:rFonts w:cstheme="majorBidi"/>
      <w:b/>
      <w:bCs/>
      <w:color w:val="000000" w:themeColor="text1"/>
      <w:sz w:val="32"/>
      <w:szCs w:val="32"/>
    </w:rPr>
  </w:style>
  <w:style w:type="paragraph" w:styleId="4">
    <w:name w:val="heading 2"/>
    <w:basedOn w:val="1"/>
    <w:next w:val="3"/>
    <w:link w:val="37"/>
    <w:unhideWhenUsed/>
    <w:qFormat/>
    <w:uiPriority w:val="9"/>
    <w:pPr>
      <w:keepNext/>
      <w:keepLines/>
      <w:numPr>
        <w:ilvl w:val="1"/>
        <w:numId w:val="1"/>
      </w:numPr>
      <w:spacing w:before="200" w:after="0"/>
      <w:ind w:left="575" w:hanging="575"/>
      <w:outlineLvl w:val="1"/>
    </w:pPr>
    <w:rPr>
      <w:rFonts w:cstheme="majorBidi"/>
      <w:b/>
      <w:bCs/>
      <w:color w:val="000000" w:themeColor="text1"/>
      <w:sz w:val="30"/>
      <w:szCs w:val="28"/>
    </w:rPr>
  </w:style>
  <w:style w:type="paragraph" w:styleId="5">
    <w:name w:val="heading 3"/>
    <w:basedOn w:val="1"/>
    <w:next w:val="1"/>
    <w:unhideWhenUsed/>
    <w:qFormat/>
    <w:uiPriority w:val="9"/>
    <w:pPr>
      <w:keepNext/>
      <w:keepLines/>
      <w:numPr>
        <w:ilvl w:val="2"/>
        <w:numId w:val="1"/>
      </w:numPr>
      <w:spacing w:before="200" w:after="0"/>
      <w:ind w:left="720" w:hanging="720"/>
      <w:outlineLvl w:val="2"/>
    </w:pPr>
    <w:rPr>
      <w:rFonts w:cstheme="majorBidi"/>
      <w:b/>
      <w:bCs/>
      <w:color w:val="000000" w:themeColor="text1"/>
      <w:sz w:val="28"/>
    </w:rPr>
  </w:style>
  <w:style w:type="paragraph" w:styleId="6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spacing w:before="200" w:after="200"/>
      <w:ind w:left="862" w:hanging="862"/>
      <w:outlineLvl w:val="3"/>
    </w:pPr>
    <w:rPr>
      <w:rFonts w:cstheme="majorBidi"/>
      <w:b/>
      <w:bCs/>
      <w:color w:val="000000" w:themeColor="text1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numPr>
        <w:ilvl w:val="4"/>
        <w:numId w:val="1"/>
      </w:numPr>
      <w:spacing w:before="200" w:after="0"/>
      <w:ind w:left="1008" w:hanging="1008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numPr>
        <w:ilvl w:val="5"/>
        <w:numId w:val="1"/>
      </w:numPr>
      <w:spacing w:before="200" w:after="0"/>
      <w:ind w:left="1151" w:hanging="1151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numPr>
        <w:ilvl w:val="6"/>
        <w:numId w:val="1"/>
      </w:numPr>
      <w:spacing w:before="200" w:after="0"/>
      <w:ind w:left="1296" w:hanging="1296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numPr>
        <w:ilvl w:val="7"/>
        <w:numId w:val="1"/>
      </w:numPr>
      <w:spacing w:before="200" w:after="0"/>
      <w:ind w:left="1440" w:hanging="144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numPr>
        <w:ilvl w:val="8"/>
        <w:numId w:val="1"/>
      </w:numPr>
      <w:spacing w:before="200" w:after="0"/>
      <w:ind w:left="1583" w:hanging="1583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character" w:default="1" w:styleId="27">
    <w:name w:val="Default Paragraph Font"/>
    <w:semiHidden/>
    <w:unhideWhenUsed/>
    <w:qFormat/>
    <w:uiPriority w:val="0"/>
  </w:style>
  <w:style w:type="table" w:default="1" w:styleId="2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9"/>
    <w:qFormat/>
    <w:uiPriority w:val="0"/>
    <w:pPr>
      <w:spacing w:before="180" w:after="180"/>
    </w:pPr>
  </w:style>
  <w:style w:type="paragraph" w:styleId="12">
    <w:name w:val="caption"/>
    <w:basedOn w:val="1"/>
    <w:next w:val="1"/>
    <w:qFormat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4">
    <w:name w:val="toc 3"/>
    <w:basedOn w:val="1"/>
    <w:next w:val="1"/>
    <w:qFormat/>
    <w:uiPriority w:val="0"/>
    <w:pPr>
      <w:ind w:left="840" w:leftChars="400"/>
    </w:pPr>
  </w:style>
  <w:style w:type="paragraph" w:styleId="15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1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7">
    <w:name w:val="header"/>
    <w:basedOn w:val="1"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8">
    <w:name w:val="toc 1"/>
    <w:basedOn w:val="1"/>
    <w:next w:val="1"/>
    <w:qFormat/>
    <w:uiPriority w:val="0"/>
  </w:style>
  <w:style w:type="paragraph" w:styleId="19">
    <w:name w:val="Subtitle"/>
    <w:basedOn w:val="20"/>
    <w:next w:val="3"/>
    <w:qFormat/>
    <w:uiPriority w:val="0"/>
    <w:pPr>
      <w:keepNext/>
      <w:keepLines/>
      <w:spacing w:before="240" w:after="240"/>
      <w:jc w:val="center"/>
    </w:pPr>
    <w:rPr>
      <w:sz w:val="30"/>
      <w:szCs w:val="30"/>
    </w:rPr>
  </w:style>
  <w:style w:type="paragraph" w:styleId="20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21">
    <w:name w:val="footnote text"/>
    <w:basedOn w:val="1"/>
    <w:unhideWhenUsed/>
    <w:qFormat/>
    <w:uiPriority w:val="9"/>
  </w:style>
  <w:style w:type="paragraph" w:styleId="22">
    <w:name w:val="toc 2"/>
    <w:basedOn w:val="1"/>
    <w:next w:val="1"/>
    <w:unhideWhenUsed/>
    <w:qFormat/>
    <w:uiPriority w:val="39"/>
    <w:pPr>
      <w:ind w:left="420" w:leftChars="200"/>
    </w:pPr>
  </w:style>
  <w:style w:type="paragraph" w:styleId="2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26">
    <w:name w:val="Table Grid"/>
    <w:basedOn w:val="25"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8">
    <w:name w:val="Hyperlink"/>
    <w:basedOn w:val="29"/>
    <w:qFormat/>
    <w:uiPriority w:val="0"/>
    <w:rPr>
      <w:color w:val="4F81BD" w:themeColor="accent1"/>
    </w:rPr>
  </w:style>
  <w:style w:type="character" w:customStyle="1" w:styleId="29">
    <w:name w:val="Body Text Char"/>
    <w:basedOn w:val="27"/>
    <w:link w:val="3"/>
    <w:qFormat/>
    <w:uiPriority w:val="0"/>
    <w:rPr>
      <w:rFonts w:ascii="思源黑体 CN Regular" w:hAnsi="思源黑体 CN Regular" w:eastAsia="思源黑体 CN Normal"/>
    </w:rPr>
  </w:style>
  <w:style w:type="character" w:styleId="30">
    <w:name w:val="HTML Code"/>
    <w:basedOn w:val="27"/>
    <w:qFormat/>
    <w:uiPriority w:val="0"/>
    <w:rPr>
      <w:rFonts w:ascii="Courier New" w:hAnsi="Courier New"/>
      <w:sz w:val="20"/>
    </w:rPr>
  </w:style>
  <w:style w:type="character" w:styleId="31">
    <w:name w:val="footnote reference"/>
    <w:basedOn w:val="29"/>
    <w:qFormat/>
    <w:uiPriority w:val="0"/>
    <w:rPr>
      <w:vertAlign w:val="superscript"/>
    </w:rPr>
  </w:style>
  <w:style w:type="paragraph" w:styleId="32">
    <w:name w:val="List Paragraph"/>
    <w:basedOn w:val="1"/>
    <w:qFormat/>
    <w:uiPriority w:val="34"/>
    <w:pPr>
      <w:ind w:firstLine="420"/>
    </w:pPr>
    <w:rPr>
      <w:color w:val="3F3F3F" w:themeColor="text1" w:themeTint="BF"/>
    </w:rPr>
  </w:style>
  <w:style w:type="paragraph" w:customStyle="1" w:styleId="33">
    <w:name w:val="Source Code"/>
    <w:basedOn w:val="1"/>
    <w:link w:val="34"/>
    <w:qFormat/>
    <w:uiPriority w:val="0"/>
    <w:pPr>
      <w:shd w:val="clear" w:fill="000000" w:themeFill="text1"/>
      <w:wordWrap w:val="0"/>
      <w:spacing w:line="240" w:lineRule="auto"/>
      <w:ind w:right="0" w:rightChars="0" w:firstLine="113"/>
    </w:pPr>
    <w:rPr>
      <w:color w:val="00FF00"/>
    </w:rPr>
  </w:style>
  <w:style w:type="character" w:customStyle="1" w:styleId="34">
    <w:name w:val="Verbatim Char"/>
    <w:basedOn w:val="29"/>
    <w:link w:val="33"/>
    <w:qFormat/>
    <w:uiPriority w:val="0"/>
    <w:rPr>
      <w:rFonts w:ascii="思源黑体 CN Regular" w:hAnsi="思源黑体 CN Regular" w:eastAsia="思源黑体 CN Regular"/>
      <w:color w:val="00FF00"/>
      <w:sz w:val="22"/>
    </w:rPr>
  </w:style>
  <w:style w:type="paragraph" w:customStyle="1" w:styleId="35">
    <w:name w:val="代码"/>
    <w:basedOn w:val="1"/>
    <w:qFormat/>
    <w:uiPriority w:val="0"/>
    <w:pPr>
      <w:shd w:val="clear" w:fill="000000" w:themeFill="text1"/>
      <w:wordWrap w:val="0"/>
    </w:pPr>
    <w:rPr>
      <w:rFonts w:ascii="思源黑体 CN Regular" w:hAnsi="思源黑体 CN Regular" w:eastAsia="思源黑体 CN Regular" w:cs="思源黑体 CN Regular"/>
      <w:color w:val="00FF00"/>
    </w:rPr>
  </w:style>
  <w:style w:type="paragraph" w:customStyle="1" w:styleId="36">
    <w:name w:val="First Paragraph"/>
    <w:basedOn w:val="3"/>
    <w:next w:val="3"/>
    <w:qFormat/>
    <w:uiPriority w:val="0"/>
    <w:rPr>
      <w:rFonts w:cs="思源黑体 CN Regular"/>
    </w:rPr>
  </w:style>
  <w:style w:type="character" w:customStyle="1" w:styleId="37">
    <w:name w:val="标题 2 Char"/>
    <w:link w:val="4"/>
    <w:qFormat/>
    <w:uiPriority w:val="9"/>
    <w:rPr>
      <w:rFonts w:ascii="思源黑体 CN Regular" w:hAnsi="思源黑体 CN Regular" w:eastAsia="思源黑体 CN Normal" w:cstheme="majorBidi"/>
      <w:b/>
      <w:bCs/>
      <w:color w:val="000000" w:themeColor="text1"/>
      <w:sz w:val="30"/>
      <w:szCs w:val="28"/>
    </w:rPr>
  </w:style>
  <w:style w:type="paragraph" w:customStyle="1" w:styleId="38">
    <w:name w:val="Terminal Display"/>
    <w:qFormat/>
    <w:uiPriority w:val="0"/>
    <w:pPr>
      <w:widowControl/>
      <w:shd w:val="clear" w:fill="D7D7D7" w:themeFill="background1" w:themeFillShade="D8"/>
      <w:suppressAutoHyphens/>
      <w:bidi w:val="0"/>
      <w:snapToGrid w:val="0"/>
      <w:spacing w:before="0" w:after="0" w:line="240" w:lineRule="atLeast"/>
      <w:ind w:left="0" w:firstLine="0"/>
      <w:jc w:val="left"/>
    </w:pPr>
    <w:rPr>
      <w:rFonts w:ascii="Courier New" w:hAnsi="Courier New" w:eastAsia="宋体" w:cs="Courier New"/>
      <w:color w:val="000000" w:themeColor="text1"/>
      <w:spacing w:val="-1"/>
      <w:kern w:val="0"/>
      <w:sz w:val="21"/>
      <w:szCs w:val="16"/>
      <w:lang w:val="en-US" w:eastAsia="zh-CN" w:bidi="ar-SA"/>
    </w:rPr>
  </w:style>
  <w:style w:type="paragraph" w:customStyle="1" w:styleId="39">
    <w:name w:val="Table Caption"/>
    <w:basedOn w:val="12"/>
    <w:qFormat/>
    <w:uiPriority w:val="0"/>
    <w:pPr>
      <w:keepNext/>
    </w:pPr>
  </w:style>
  <w:style w:type="paragraph" w:customStyle="1" w:styleId="40">
    <w:name w:val="Compact"/>
    <w:basedOn w:val="3"/>
    <w:qFormat/>
    <w:uiPriority w:val="0"/>
    <w:pPr>
      <w:spacing w:before="36" w:after="36"/>
    </w:pPr>
  </w:style>
  <w:style w:type="paragraph" w:customStyle="1" w:styleId="41">
    <w:name w:val="正文new"/>
    <w:basedOn w:val="1"/>
    <w:qFormat/>
    <w:uiPriority w:val="0"/>
    <w:pPr>
      <w:spacing w:before="180" w:after="180" w:line="240" w:lineRule="auto"/>
      <w:ind w:firstLine="480" w:firstLineChars="200"/>
    </w:pPr>
    <w:rPr>
      <w:rFonts w:hint="eastAsia" w:ascii="思源黑体 CN Normal" w:hAnsi="思源黑体 CN Normal" w:cs="思源黑体 CN Normal"/>
    </w:rPr>
  </w:style>
  <w:style w:type="paragraph" w:customStyle="1" w:styleId="42">
    <w:name w:val="表格1"/>
    <w:basedOn w:val="1"/>
    <w:qFormat/>
    <w:uiPriority w:val="0"/>
    <w:pPr>
      <w:widowControl w:val="0"/>
      <w:spacing w:line="240" w:lineRule="auto"/>
      <w:ind w:right="0" w:rightChars="0"/>
      <w:jc w:val="left"/>
    </w:pPr>
    <w:rPr>
      <w:rFonts w:hint="eastAsia" w:cs="微软雅黑"/>
      <w:color w:val="auto"/>
      <w:sz w:val="21"/>
      <w:szCs w:val="21"/>
    </w:rPr>
  </w:style>
  <w:style w:type="paragraph" w:customStyle="1" w:styleId="43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44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45">
    <w:name w:val="Bibliography"/>
    <w:basedOn w:val="1"/>
    <w:qFormat/>
    <w:uiPriority w:val="0"/>
  </w:style>
  <w:style w:type="table" w:customStyle="1" w:styleId="46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auto" w:sz="0" w:space="0"/>
        </w:tcBorders>
        <w:vAlign w:val="bottom"/>
      </w:tcPr>
    </w:tblStylePr>
  </w:style>
  <w:style w:type="paragraph" w:customStyle="1" w:styleId="47">
    <w:name w:val="Definition Term"/>
    <w:basedOn w:val="1"/>
    <w:next w:val="48"/>
    <w:qFormat/>
    <w:uiPriority w:val="0"/>
    <w:pPr>
      <w:keepNext/>
      <w:keepLines/>
      <w:spacing w:after="0"/>
    </w:pPr>
    <w:rPr>
      <w:b/>
    </w:rPr>
  </w:style>
  <w:style w:type="paragraph" w:customStyle="1" w:styleId="48">
    <w:name w:val="Definition"/>
    <w:basedOn w:val="1"/>
    <w:qFormat/>
    <w:uiPriority w:val="0"/>
  </w:style>
  <w:style w:type="paragraph" w:customStyle="1" w:styleId="49">
    <w:name w:val="Image Caption"/>
    <w:basedOn w:val="12"/>
    <w:qFormat/>
    <w:uiPriority w:val="0"/>
  </w:style>
  <w:style w:type="paragraph" w:customStyle="1" w:styleId="50">
    <w:name w:val="Figure"/>
    <w:basedOn w:val="1"/>
    <w:qFormat/>
    <w:uiPriority w:val="0"/>
  </w:style>
  <w:style w:type="paragraph" w:customStyle="1" w:styleId="51">
    <w:name w:val="Captioned Figure"/>
    <w:basedOn w:val="50"/>
    <w:qFormat/>
    <w:uiPriority w:val="0"/>
    <w:pPr>
      <w:keepNext/>
    </w:pPr>
  </w:style>
  <w:style w:type="character" w:customStyle="1" w:styleId="52">
    <w:name w:val="Section Number"/>
    <w:basedOn w:val="29"/>
    <w:qFormat/>
    <w:uiPriority w:val="0"/>
  </w:style>
  <w:style w:type="paragraph" w:customStyle="1" w:styleId="53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</w:rPr>
  </w:style>
  <w:style w:type="character" w:customStyle="1" w:styleId="54">
    <w:name w:val="KeywordTok"/>
    <w:basedOn w:val="34"/>
    <w:qFormat/>
    <w:uiPriority w:val="0"/>
    <w:rPr>
      <w:b/>
      <w:color w:val="007020"/>
    </w:rPr>
  </w:style>
  <w:style w:type="character" w:customStyle="1" w:styleId="55">
    <w:name w:val="DataTypeTok"/>
    <w:basedOn w:val="34"/>
    <w:qFormat/>
    <w:uiPriority w:val="0"/>
    <w:rPr>
      <w:color w:val="902000"/>
    </w:rPr>
  </w:style>
  <w:style w:type="character" w:customStyle="1" w:styleId="56">
    <w:name w:val="DecValTok"/>
    <w:basedOn w:val="34"/>
    <w:qFormat/>
    <w:uiPriority w:val="0"/>
    <w:rPr>
      <w:color w:val="40A070"/>
    </w:rPr>
  </w:style>
  <w:style w:type="character" w:customStyle="1" w:styleId="57">
    <w:name w:val="BaseNTok"/>
    <w:basedOn w:val="34"/>
    <w:qFormat/>
    <w:uiPriority w:val="0"/>
    <w:rPr>
      <w:color w:val="40A070"/>
    </w:rPr>
  </w:style>
  <w:style w:type="character" w:customStyle="1" w:styleId="58">
    <w:name w:val="FloatTok"/>
    <w:basedOn w:val="34"/>
    <w:qFormat/>
    <w:uiPriority w:val="0"/>
    <w:rPr>
      <w:color w:val="40A070"/>
    </w:rPr>
  </w:style>
  <w:style w:type="character" w:customStyle="1" w:styleId="59">
    <w:name w:val="ConstantTok"/>
    <w:basedOn w:val="34"/>
    <w:qFormat/>
    <w:uiPriority w:val="0"/>
    <w:rPr>
      <w:color w:val="880000"/>
    </w:rPr>
  </w:style>
  <w:style w:type="character" w:customStyle="1" w:styleId="60">
    <w:name w:val="CharTok"/>
    <w:basedOn w:val="34"/>
    <w:qFormat/>
    <w:uiPriority w:val="0"/>
    <w:rPr>
      <w:color w:val="4070A0"/>
    </w:rPr>
  </w:style>
  <w:style w:type="character" w:customStyle="1" w:styleId="61">
    <w:name w:val="SpecialCharTok"/>
    <w:basedOn w:val="34"/>
    <w:qFormat/>
    <w:uiPriority w:val="0"/>
    <w:rPr>
      <w:color w:val="4070A0"/>
    </w:rPr>
  </w:style>
  <w:style w:type="character" w:customStyle="1" w:styleId="62">
    <w:name w:val="StringTok"/>
    <w:basedOn w:val="34"/>
    <w:qFormat/>
    <w:uiPriority w:val="0"/>
    <w:rPr>
      <w:color w:val="4070A0"/>
    </w:rPr>
  </w:style>
  <w:style w:type="character" w:customStyle="1" w:styleId="63">
    <w:name w:val="VerbatimStringTok"/>
    <w:basedOn w:val="34"/>
    <w:qFormat/>
    <w:uiPriority w:val="0"/>
    <w:rPr>
      <w:color w:val="4070A0"/>
    </w:rPr>
  </w:style>
  <w:style w:type="character" w:customStyle="1" w:styleId="64">
    <w:name w:val="SpecialStringTok"/>
    <w:basedOn w:val="34"/>
    <w:qFormat/>
    <w:uiPriority w:val="0"/>
    <w:rPr>
      <w:color w:val="BB6688"/>
    </w:rPr>
  </w:style>
  <w:style w:type="character" w:customStyle="1" w:styleId="65">
    <w:name w:val="ImportTok"/>
    <w:basedOn w:val="34"/>
    <w:qFormat/>
    <w:uiPriority w:val="0"/>
    <w:rPr>
      <w:b/>
      <w:color w:val="008000"/>
    </w:rPr>
  </w:style>
  <w:style w:type="character" w:customStyle="1" w:styleId="66">
    <w:name w:val="CommentTok"/>
    <w:basedOn w:val="34"/>
    <w:qFormat/>
    <w:uiPriority w:val="0"/>
    <w:rPr>
      <w:i/>
      <w:color w:val="60A0B0"/>
    </w:rPr>
  </w:style>
  <w:style w:type="character" w:customStyle="1" w:styleId="67">
    <w:name w:val="DocumentationTok"/>
    <w:basedOn w:val="34"/>
    <w:qFormat/>
    <w:uiPriority w:val="0"/>
    <w:rPr>
      <w:i/>
      <w:color w:val="BA2121"/>
    </w:rPr>
  </w:style>
  <w:style w:type="character" w:customStyle="1" w:styleId="68">
    <w:name w:val="AnnotationTok"/>
    <w:basedOn w:val="34"/>
    <w:qFormat/>
    <w:uiPriority w:val="0"/>
    <w:rPr>
      <w:b/>
      <w:i/>
      <w:color w:val="60A0B0"/>
    </w:rPr>
  </w:style>
  <w:style w:type="character" w:customStyle="1" w:styleId="69">
    <w:name w:val="CommentVarTok"/>
    <w:basedOn w:val="34"/>
    <w:qFormat/>
    <w:uiPriority w:val="0"/>
    <w:rPr>
      <w:b/>
      <w:i/>
      <w:color w:val="60A0B0"/>
    </w:rPr>
  </w:style>
  <w:style w:type="character" w:customStyle="1" w:styleId="70">
    <w:name w:val="OtherTok"/>
    <w:basedOn w:val="34"/>
    <w:qFormat/>
    <w:uiPriority w:val="0"/>
    <w:rPr>
      <w:color w:val="007020"/>
    </w:rPr>
  </w:style>
  <w:style w:type="character" w:customStyle="1" w:styleId="71">
    <w:name w:val="FunctionTok"/>
    <w:basedOn w:val="34"/>
    <w:qFormat/>
    <w:uiPriority w:val="0"/>
    <w:rPr>
      <w:color w:val="06287E"/>
    </w:rPr>
  </w:style>
  <w:style w:type="character" w:customStyle="1" w:styleId="72">
    <w:name w:val="VariableTok"/>
    <w:basedOn w:val="34"/>
    <w:qFormat/>
    <w:uiPriority w:val="0"/>
    <w:rPr>
      <w:color w:val="19177C"/>
    </w:rPr>
  </w:style>
  <w:style w:type="character" w:customStyle="1" w:styleId="73">
    <w:name w:val="ControlFlowTok"/>
    <w:basedOn w:val="34"/>
    <w:qFormat/>
    <w:uiPriority w:val="0"/>
    <w:rPr>
      <w:b/>
      <w:color w:val="007020"/>
    </w:rPr>
  </w:style>
  <w:style w:type="character" w:customStyle="1" w:styleId="74">
    <w:name w:val="OperatorTok"/>
    <w:basedOn w:val="34"/>
    <w:qFormat/>
    <w:uiPriority w:val="0"/>
    <w:rPr>
      <w:color w:val="666666"/>
    </w:rPr>
  </w:style>
  <w:style w:type="character" w:customStyle="1" w:styleId="75">
    <w:name w:val="BuiltInTok"/>
    <w:basedOn w:val="34"/>
    <w:qFormat/>
    <w:uiPriority w:val="0"/>
    <w:rPr>
      <w:color w:val="008000"/>
    </w:rPr>
  </w:style>
  <w:style w:type="character" w:customStyle="1" w:styleId="76">
    <w:name w:val="ExtensionTok"/>
    <w:basedOn w:val="34"/>
    <w:qFormat/>
    <w:uiPriority w:val="0"/>
  </w:style>
  <w:style w:type="character" w:customStyle="1" w:styleId="77">
    <w:name w:val="PreprocessorTok"/>
    <w:basedOn w:val="34"/>
    <w:qFormat/>
    <w:uiPriority w:val="0"/>
    <w:rPr>
      <w:color w:val="BC7A00"/>
    </w:rPr>
  </w:style>
  <w:style w:type="character" w:customStyle="1" w:styleId="78">
    <w:name w:val="AttributeTok"/>
    <w:basedOn w:val="34"/>
    <w:qFormat/>
    <w:uiPriority w:val="0"/>
    <w:rPr>
      <w:color w:val="7D9029"/>
    </w:rPr>
  </w:style>
  <w:style w:type="character" w:customStyle="1" w:styleId="79">
    <w:name w:val="RegionMarkerTok"/>
    <w:basedOn w:val="34"/>
    <w:qFormat/>
    <w:uiPriority w:val="0"/>
  </w:style>
  <w:style w:type="character" w:customStyle="1" w:styleId="80">
    <w:name w:val="InformationTok"/>
    <w:basedOn w:val="34"/>
    <w:qFormat/>
    <w:uiPriority w:val="0"/>
    <w:rPr>
      <w:b/>
      <w:i/>
      <w:color w:val="60A0B0"/>
    </w:rPr>
  </w:style>
  <w:style w:type="character" w:customStyle="1" w:styleId="81">
    <w:name w:val="WarningTok"/>
    <w:basedOn w:val="34"/>
    <w:qFormat/>
    <w:uiPriority w:val="0"/>
    <w:rPr>
      <w:b/>
      <w:i/>
      <w:color w:val="60A0B0"/>
    </w:rPr>
  </w:style>
  <w:style w:type="character" w:customStyle="1" w:styleId="82">
    <w:name w:val="AlertTok"/>
    <w:basedOn w:val="34"/>
    <w:qFormat/>
    <w:uiPriority w:val="0"/>
    <w:rPr>
      <w:b/>
      <w:color w:val="FF0000"/>
    </w:rPr>
  </w:style>
  <w:style w:type="character" w:customStyle="1" w:styleId="83">
    <w:name w:val="ErrorTok"/>
    <w:basedOn w:val="34"/>
    <w:qFormat/>
    <w:uiPriority w:val="0"/>
    <w:rPr>
      <w:b/>
      <w:color w:val="FF0000"/>
    </w:rPr>
  </w:style>
  <w:style w:type="character" w:customStyle="1" w:styleId="84">
    <w:name w:val="NormalTok"/>
    <w:basedOn w:val="34"/>
    <w:qFormat/>
    <w:uiPriority w:val="0"/>
  </w:style>
  <w:style w:type="paragraph" w:customStyle="1" w:styleId="85">
    <w:name w:val="Table Text"/>
    <w:basedOn w:val="1"/>
    <w:qFormat/>
    <w:uiPriority w:val="0"/>
    <w:pPr>
      <w:widowControl w:val="0"/>
      <w:spacing w:before="80" w:after="80"/>
      <w:ind w:firstLine="0" w:firstLineChars="0"/>
    </w:pPr>
    <w:rPr>
      <w:snapToGrid w:val="0"/>
      <w:kern w:val="0"/>
    </w:rPr>
  </w:style>
  <w:style w:type="paragraph" w:customStyle="1" w:styleId="86">
    <w:name w:val="缩进正文"/>
    <w:basedOn w:val="1"/>
    <w:qFormat/>
    <w:uiPriority w:val="0"/>
    <w:pPr>
      <w:ind w:firstLine="200"/>
    </w:pPr>
  </w:style>
  <w:style w:type="paragraph" w:customStyle="1" w:styleId="87">
    <w:name w:val="步骤"/>
    <w:basedOn w:val="1"/>
    <w:link w:val="96"/>
    <w:qFormat/>
    <w:uiPriority w:val="0"/>
    <w:pPr>
      <w:numPr>
        <w:ilvl w:val="0"/>
        <w:numId w:val="2"/>
      </w:numPr>
    </w:pPr>
  </w:style>
  <w:style w:type="paragraph" w:customStyle="1" w:styleId="88">
    <w:name w:val="表格内容"/>
    <w:basedOn w:val="1"/>
    <w:qFormat/>
    <w:uiPriority w:val="0"/>
    <w:pPr>
      <w:spacing w:line="240" w:lineRule="atLeast"/>
      <w:ind w:firstLine="0" w:firstLineChars="0"/>
    </w:pPr>
    <w:rPr>
      <w:szCs w:val="21"/>
    </w:rPr>
  </w:style>
  <w:style w:type="paragraph" w:customStyle="1" w:styleId="89">
    <w:name w:val="Item List in Table"/>
    <w:basedOn w:val="1"/>
    <w:qFormat/>
    <w:uiPriority w:val="0"/>
    <w:pPr>
      <w:numPr>
        <w:ilvl w:val="0"/>
        <w:numId w:val="3"/>
      </w:numPr>
      <w:tabs>
        <w:tab w:val="left" w:pos="284"/>
      </w:tabs>
      <w:spacing w:before="80" w:after="80"/>
      <w:ind w:firstLine="0" w:firstLineChars="0"/>
    </w:pPr>
    <w:rPr>
      <w:kern w:val="0"/>
    </w:rPr>
  </w:style>
  <w:style w:type="paragraph" w:customStyle="1" w:styleId="90">
    <w:name w:val="Notes Heading in Table"/>
    <w:next w:val="91"/>
    <w:qFormat/>
    <w:uiPriority w:val="0"/>
    <w:pPr>
      <w:keepNext/>
      <w:adjustRightInd w:val="0"/>
      <w:snapToGrid w:val="0"/>
      <w:spacing w:before="80" w:after="40" w:line="240" w:lineRule="atLeast"/>
    </w:pPr>
    <w:rPr>
      <w:rFonts w:ascii="Times New Roman" w:hAnsi="Times New Roman" w:eastAsia="黑体" w:cs="Arial"/>
      <w:bCs/>
      <w:kern w:val="2"/>
      <w:sz w:val="18"/>
      <w:szCs w:val="18"/>
      <w:lang w:val="en-US" w:eastAsia="zh-CN" w:bidi="ar-SA"/>
    </w:rPr>
  </w:style>
  <w:style w:type="paragraph" w:customStyle="1" w:styleId="91">
    <w:name w:val="Notes Text in Table"/>
    <w:qFormat/>
    <w:uiPriority w:val="0"/>
    <w:pPr>
      <w:widowControl w:val="0"/>
      <w:adjustRightInd w:val="0"/>
      <w:snapToGrid w:val="0"/>
      <w:spacing w:before="40" w:after="80" w:line="240" w:lineRule="atLeast"/>
      <w:ind w:left="170"/>
    </w:pPr>
    <w:rPr>
      <w:rFonts w:ascii="Times New Roman" w:hAnsi="Times New Roman" w:eastAsia="楷体_GB2312" w:cs="Arial"/>
      <w:iCs/>
      <w:kern w:val="2"/>
      <w:sz w:val="18"/>
      <w:szCs w:val="18"/>
      <w:lang w:val="en-US" w:eastAsia="zh-CN" w:bidi="ar-SA"/>
    </w:rPr>
  </w:style>
  <w:style w:type="paragraph" w:customStyle="1" w:styleId="92">
    <w:name w:val="Sub Item List Text TD"/>
    <w:basedOn w:val="38"/>
    <w:qFormat/>
    <w:uiPriority w:val="0"/>
    <w:pPr>
      <w:adjustRightInd w:val="0"/>
      <w:ind w:left="2551"/>
    </w:pPr>
  </w:style>
  <w:style w:type="paragraph" w:customStyle="1" w:styleId="93">
    <w:name w:val="Heading Right"/>
    <w:basedOn w:val="1"/>
    <w:qFormat/>
    <w:uiPriority w:val="0"/>
    <w:pPr>
      <w:jc w:val="right"/>
    </w:pPr>
    <w:rPr>
      <w:sz w:val="20"/>
      <w:szCs w:val="20"/>
    </w:rPr>
  </w:style>
  <w:style w:type="paragraph" w:customStyle="1" w:styleId="94">
    <w:name w:val="Block Label"/>
    <w:basedOn w:val="1"/>
    <w:next w:val="1"/>
    <w:qFormat/>
    <w:uiPriority w:val="0"/>
    <w:pPr>
      <w:keepNext/>
      <w:keepLines/>
      <w:numPr>
        <w:ilvl w:val="5"/>
        <w:numId w:val="4"/>
      </w:numPr>
      <w:spacing w:before="300" w:after="80"/>
      <w:ind w:firstLineChars="0"/>
    </w:pPr>
    <w:rPr>
      <w:b/>
      <w:bCs/>
      <w:color w:val="3F3F3F" w:themeColor="text1" w:themeTint="BF"/>
      <w:kern w:val="0"/>
      <w:sz w:val="24"/>
      <w:szCs w:val="26"/>
    </w:rPr>
  </w:style>
  <w:style w:type="paragraph" w:customStyle="1" w:styleId="95">
    <w:name w:val="要点罗列"/>
    <w:basedOn w:val="32"/>
    <w:qFormat/>
    <w:uiPriority w:val="0"/>
    <w:pPr>
      <w:numPr>
        <w:ilvl w:val="0"/>
        <w:numId w:val="5"/>
      </w:numPr>
      <w:ind w:left="709" w:firstLine="0" w:firstLineChars="0"/>
    </w:pPr>
    <w:rPr>
      <w:color w:val="3F3F3F" w:themeColor="text1" w:themeTint="BF"/>
    </w:rPr>
  </w:style>
  <w:style w:type="character" w:customStyle="1" w:styleId="96">
    <w:name w:val="步骤 Char"/>
    <w:link w:val="87"/>
    <w:qFormat/>
    <w:uiPriority w:val="0"/>
  </w:style>
  <w:style w:type="character" w:customStyle="1" w:styleId="97">
    <w:name w:val="标题 1 Char"/>
    <w:link w:val="2"/>
    <w:qFormat/>
    <w:uiPriority w:val="9"/>
    <w:rPr>
      <w:rFonts w:cstheme="majorBidi"/>
      <w:b/>
      <w:bCs/>
      <w:color w:val="000000" w:themeColor="text1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77.jpeg"/><Relationship Id="rId82" Type="http://schemas.openxmlformats.org/officeDocument/2006/relationships/image" Target="media/image76.jpe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jpeg"/><Relationship Id="rId71" Type="http://schemas.openxmlformats.org/officeDocument/2006/relationships/image" Target="media/image65.jpeg"/><Relationship Id="rId70" Type="http://schemas.openxmlformats.org/officeDocument/2006/relationships/image" Target="media/image64.jpeg"/><Relationship Id="rId7" Type="http://schemas.openxmlformats.org/officeDocument/2006/relationships/image" Target="media/image1.png"/><Relationship Id="rId69" Type="http://schemas.openxmlformats.org/officeDocument/2006/relationships/image" Target="media/image63.jpe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50" textRotate="1"/>
    <customShpInfo spid="_x0000_s1029"/>
    <customShpInfo spid="_x0000_s1030"/>
    <customShpInfo spid="_x0000_s1031"/>
    <customShpInfo spid="_x0000_s1028"/>
    <customShpInfo spid="_x0000_s1040"/>
    <customShpInfo spid="_x0000_s103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18099</Words>
  <Characters>34786</Characters>
  <Lines>0</Lines>
  <Paragraphs>0</Paragraphs>
  <TotalTime>5</TotalTime>
  <ScaleCrop>false</ScaleCrop>
  <LinksUpToDate>false</LinksUpToDate>
  <CharactersWithSpaces>36411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2019-12-12T12:44:00Z</dcterms:created>
  <dc:creator>咕咕</dc:creator>
  <cp:lastModifiedBy></cp:lastModifiedBy>
  <dcterms:modified xsi:type="dcterms:W3CDTF">2022-11-18T03:28:03Z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9F58CC4677E84DBFA879075F021011BA</vt:lpwstr>
  </property>
</Properties>
</file>